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4DA5" w14:textId="52197CA6" w:rsidR="00C37661" w:rsidRDefault="00037055">
      <w:pPr>
        <w:pStyle w:val="Default"/>
        <w:rPr>
          <w:rFonts w:ascii="Avenir Next Regular" w:hAnsi="Avenir Next Regular" w:hint="eastAsia"/>
          <w:u w:color="2D96DF"/>
        </w:rPr>
      </w:pPr>
      <w:r>
        <w:rPr>
          <w:rFonts w:ascii="Avenir Next Regular" w:hAnsi="Avenir Next Regular" w:hint="eastAsia"/>
          <w:noProof/>
          <w:u w:color="2D96D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6CFC300" wp14:editId="63CF3B31">
            <wp:extent cx="3327721" cy="515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561" cy="52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BB3C" w14:textId="77777777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 </w:t>
      </w:r>
    </w:p>
    <w:p w14:paraId="1F02D639" w14:textId="3AB3A032" w:rsidR="00C37661" w:rsidRPr="00FF12A0" w:rsidRDefault="003E1B66">
      <w:pPr>
        <w:pStyle w:val="Default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t>Resurrection of the Lord (</w:t>
      </w:r>
      <w:r w:rsidR="00F62E4A" w:rsidRPr="00FF12A0">
        <w:rPr>
          <w:rFonts w:ascii="Avenir Next Regular" w:hAnsi="Avenir Next Regular"/>
          <w:b/>
          <w:bCs/>
          <w:color w:val="4298B5"/>
        </w:rPr>
        <w:t>Easter Day</w:t>
      </w:r>
      <w:r w:rsidRPr="00FF12A0">
        <w:rPr>
          <w:rFonts w:ascii="Avenir Next Regular" w:hAnsi="Avenir Next Regular"/>
          <w:b/>
          <w:bCs/>
          <w:color w:val="4298B5"/>
        </w:rPr>
        <w:t>)</w:t>
      </w:r>
      <w:r w:rsidR="00F62E4A" w:rsidRPr="00FF12A0">
        <w:rPr>
          <w:rFonts w:ascii="Avenir Next Regular" w:hAnsi="Avenir Next Regular"/>
          <w:b/>
          <w:bCs/>
          <w:color w:val="4298B5"/>
        </w:rPr>
        <w:t xml:space="preserve"> Readings:</w:t>
      </w:r>
    </w:p>
    <w:p w14:paraId="4AE111FD" w14:textId="684D6ABB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First Reading</w:t>
      </w:r>
      <w:r w:rsidR="003E1B66">
        <w:rPr>
          <w:rFonts w:ascii="Avenir Next Regular" w:hAnsi="Avenir Next Regular"/>
        </w:rPr>
        <w:t>:</w:t>
      </w:r>
      <w:r>
        <w:rPr>
          <w:rFonts w:ascii="Avenir Next Regular" w:hAnsi="Avenir Next Regular"/>
        </w:rPr>
        <w:t xml:space="preserve"> Acts 10:34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 xml:space="preserve">43 </w:t>
      </w:r>
      <w:r w:rsidRPr="00D84036">
        <w:rPr>
          <w:rFonts w:ascii="Avenir Next Regular" w:hAnsi="Avenir Next Regular" w:hint="eastAsia"/>
          <w:i/>
          <w:iCs/>
        </w:rPr>
        <w:t>or</w:t>
      </w:r>
      <w:r w:rsidR="003E1B66">
        <w:rPr>
          <w:rFonts w:ascii="Avenir Next Regular" w:hAnsi="Avenir Next Regular"/>
        </w:rPr>
        <w:t xml:space="preserve"> </w:t>
      </w:r>
      <w:r>
        <w:rPr>
          <w:rFonts w:ascii="Avenir Next Regular" w:hAnsi="Avenir Next Regular"/>
        </w:rPr>
        <w:t>Isaiah 25:6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>9</w:t>
      </w:r>
    </w:p>
    <w:p w14:paraId="377BE31D" w14:textId="2D109021" w:rsidR="00C37661" w:rsidRDefault="003E1B66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Psalm: </w:t>
      </w:r>
      <w:r w:rsidR="00F62E4A">
        <w:rPr>
          <w:rFonts w:ascii="Avenir Next Regular" w:hAnsi="Avenir Next Regular"/>
        </w:rPr>
        <w:t>Psalm 118:1</w:t>
      </w:r>
      <w:r>
        <w:rPr>
          <w:rFonts w:ascii="Avenir Next Regular" w:hAnsi="Avenir Next Regular"/>
        </w:rPr>
        <w:t>–</w:t>
      </w:r>
      <w:r w:rsidR="00F62E4A">
        <w:rPr>
          <w:rFonts w:ascii="Avenir Next Regular" w:hAnsi="Avenir Next Regular"/>
        </w:rPr>
        <w:t>2, 14</w:t>
      </w:r>
      <w:r>
        <w:rPr>
          <w:rFonts w:ascii="Avenir Next Regular" w:hAnsi="Avenir Next Regular"/>
        </w:rPr>
        <w:t>–</w:t>
      </w:r>
      <w:r w:rsidR="00F62E4A">
        <w:rPr>
          <w:rFonts w:ascii="Avenir Next Regular" w:hAnsi="Avenir Next Regular"/>
        </w:rPr>
        <w:t>24</w:t>
      </w:r>
    </w:p>
    <w:p w14:paraId="26C49EF6" w14:textId="78791CAC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Second Reading</w:t>
      </w:r>
      <w:r w:rsidR="003E1B66">
        <w:rPr>
          <w:rFonts w:ascii="Avenir Next Regular" w:hAnsi="Avenir Next Regular"/>
        </w:rPr>
        <w:t>:</w:t>
      </w:r>
      <w:r>
        <w:rPr>
          <w:rFonts w:ascii="Avenir Next Regular" w:hAnsi="Avenir Next Regular"/>
        </w:rPr>
        <w:t xml:space="preserve"> 1 Corinthians 15:1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 xml:space="preserve">11 </w:t>
      </w:r>
      <w:r w:rsidRPr="00D84036">
        <w:rPr>
          <w:rFonts w:ascii="Avenir Next Regular" w:hAnsi="Avenir Next Regular" w:hint="eastAsia"/>
          <w:i/>
          <w:iCs/>
        </w:rPr>
        <w:t>or</w:t>
      </w:r>
      <w:r>
        <w:rPr>
          <w:rFonts w:ascii="Avenir Next Regular" w:hAnsi="Avenir Next Regular"/>
        </w:rPr>
        <w:t xml:space="preserve"> Acts 10:34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>43</w:t>
      </w:r>
    </w:p>
    <w:p w14:paraId="60130B86" w14:textId="13FFF17E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Gospel</w:t>
      </w:r>
      <w:r w:rsidR="003E1B66">
        <w:rPr>
          <w:rFonts w:ascii="Avenir Next Regular" w:hAnsi="Avenir Next Regular"/>
        </w:rPr>
        <w:t>:</w:t>
      </w:r>
      <w:r>
        <w:rPr>
          <w:rFonts w:ascii="Avenir Next Regular" w:hAnsi="Avenir Next Regular"/>
        </w:rPr>
        <w:t xml:space="preserve"> John 20:1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 xml:space="preserve">18 </w:t>
      </w:r>
      <w:r w:rsidRPr="00D84036">
        <w:rPr>
          <w:rFonts w:ascii="Avenir Next Regular" w:hAnsi="Avenir Next Regular" w:hint="eastAsia"/>
          <w:i/>
          <w:iCs/>
        </w:rPr>
        <w:t>or</w:t>
      </w:r>
      <w:r>
        <w:rPr>
          <w:rFonts w:ascii="Avenir Next Regular" w:hAnsi="Avenir Next Regular"/>
        </w:rPr>
        <w:t xml:space="preserve"> Mark 16:1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>8</w:t>
      </w:r>
    </w:p>
    <w:p w14:paraId="55ADEA72" w14:textId="77777777" w:rsidR="00C37661" w:rsidRDefault="00C37661">
      <w:pPr>
        <w:pStyle w:val="Default"/>
        <w:rPr>
          <w:rFonts w:ascii="Avenir Next Regular" w:eastAsia="Avenir Next Regular" w:hAnsi="Avenir Next Regular" w:cs="Avenir Next Regular"/>
        </w:rPr>
      </w:pPr>
    </w:p>
    <w:p w14:paraId="0C07FE4B" w14:textId="77777777" w:rsidR="00C37661" w:rsidRPr="00FF12A0" w:rsidRDefault="00F62E4A">
      <w:pPr>
        <w:pStyle w:val="Default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t>Easter Evening Readings:</w:t>
      </w:r>
    </w:p>
    <w:p w14:paraId="29B345C9" w14:textId="5CE036EE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First Reading</w:t>
      </w:r>
      <w:r w:rsidR="003E1B66">
        <w:rPr>
          <w:rFonts w:ascii="Avenir Next Regular" w:hAnsi="Avenir Next Regular"/>
        </w:rPr>
        <w:t>:</w:t>
      </w:r>
      <w:r>
        <w:rPr>
          <w:rFonts w:ascii="Avenir Next Regular" w:hAnsi="Avenir Next Regular"/>
        </w:rPr>
        <w:t xml:space="preserve"> Isaiah 25:6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>9</w:t>
      </w:r>
    </w:p>
    <w:p w14:paraId="5D88EEE2" w14:textId="20A81F3B" w:rsidR="00C37661" w:rsidRDefault="003E1B66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Psalm: </w:t>
      </w:r>
      <w:r w:rsidR="00F62E4A">
        <w:rPr>
          <w:rFonts w:ascii="Avenir Next Regular" w:hAnsi="Avenir Next Regular"/>
        </w:rPr>
        <w:t>Psalm 114</w:t>
      </w:r>
    </w:p>
    <w:p w14:paraId="69413D26" w14:textId="6CC2DAF2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Second Reading</w:t>
      </w:r>
      <w:r w:rsidR="003E1B66">
        <w:rPr>
          <w:rFonts w:ascii="Avenir Next Regular" w:hAnsi="Avenir Next Regular"/>
        </w:rPr>
        <w:t>:</w:t>
      </w:r>
      <w:r>
        <w:rPr>
          <w:rFonts w:ascii="Avenir Next Regular" w:hAnsi="Avenir Next Regular"/>
        </w:rPr>
        <w:t xml:space="preserve"> 1 Corinthians 5:6b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>8</w:t>
      </w:r>
    </w:p>
    <w:p w14:paraId="06D3CDF9" w14:textId="12C36B33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Gospel</w:t>
      </w:r>
      <w:r w:rsidR="000054DD">
        <w:rPr>
          <w:rFonts w:ascii="Avenir Next Regular" w:hAnsi="Avenir Next Regular"/>
        </w:rPr>
        <w:t>:</w:t>
      </w:r>
      <w:r>
        <w:rPr>
          <w:rFonts w:ascii="Avenir Next Regular" w:hAnsi="Avenir Next Regular"/>
        </w:rPr>
        <w:t xml:space="preserve"> Luke 24:13</w:t>
      </w:r>
      <w:r w:rsidR="003E1B66">
        <w:rPr>
          <w:rFonts w:ascii="Avenir Next Regular" w:hAnsi="Avenir Next Regular"/>
        </w:rPr>
        <w:t>–</w:t>
      </w:r>
      <w:r>
        <w:rPr>
          <w:rFonts w:ascii="Avenir Next Regular" w:hAnsi="Avenir Next Regular"/>
        </w:rPr>
        <w:t>49</w:t>
      </w:r>
    </w:p>
    <w:p w14:paraId="069183E8" w14:textId="77777777" w:rsidR="00C37661" w:rsidRDefault="00F62E4A">
      <w:pPr>
        <w:pStyle w:val="Default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</w:rPr>
        <w:t xml:space="preserve"> </w:t>
      </w:r>
    </w:p>
    <w:p w14:paraId="58318F5B" w14:textId="2DE03253" w:rsidR="00C37661" w:rsidRPr="00FF12A0" w:rsidRDefault="00F62E4A">
      <w:pPr>
        <w:pStyle w:val="Default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t xml:space="preserve">Hymns from </w:t>
      </w:r>
      <w:r w:rsidRPr="00FF12A0">
        <w:rPr>
          <w:rFonts w:ascii="Avenir Next Regular" w:hAnsi="Avenir Next Regular" w:hint="eastAsia"/>
          <w:b/>
          <w:bCs/>
          <w:i/>
          <w:iCs/>
          <w:color w:val="4298B5"/>
        </w:rPr>
        <w:t>Glory to God:</w:t>
      </w:r>
      <w:r w:rsidR="003E1B66" w:rsidRPr="00FF12A0">
        <w:rPr>
          <w:rFonts w:ascii="Avenir Next Regular" w:hAnsi="Avenir Next Regular" w:hint="eastAsia"/>
          <w:b/>
          <w:bCs/>
          <w:i/>
          <w:iCs/>
          <w:color w:val="4298B5"/>
        </w:rPr>
        <w:t xml:space="preserve"> The Presbyterian Hymnal</w:t>
      </w:r>
      <w:r w:rsidR="003E1B66" w:rsidRPr="00FF12A0">
        <w:rPr>
          <w:rFonts w:ascii="Avenir Next Regular" w:hAnsi="Avenir Next Regular"/>
          <w:b/>
          <w:bCs/>
          <w:color w:val="4298B5"/>
        </w:rPr>
        <w:t xml:space="preserve"> (WJK, 2013)</w:t>
      </w:r>
    </w:p>
    <w:p w14:paraId="7DE65C02" w14:textId="77777777" w:rsidR="00FF12A0" w:rsidRDefault="00FF12A0" w:rsidP="00FF12A0">
      <w:pPr>
        <w:pStyle w:val="Default"/>
        <w:rPr>
          <w:rFonts w:ascii="Avenir Next Regular" w:hAnsi="Avenir Next Regular" w:hint="eastAsia"/>
        </w:rPr>
      </w:pPr>
      <w:r>
        <w:rPr>
          <w:rFonts w:ascii="Avenir Next Regular" w:hAnsi="Avenir Next Regular"/>
        </w:rPr>
        <w:t>In the Darkness of the Morning (229)</w:t>
      </w:r>
    </w:p>
    <w:p w14:paraId="0964B64F" w14:textId="77777777" w:rsidR="00FF12A0" w:rsidRDefault="00FF12A0" w:rsidP="00FF12A0">
      <w:pPr>
        <w:pStyle w:val="Default"/>
        <w:rPr>
          <w:rFonts w:ascii="Avenir Next Regular" w:hAnsi="Avenir Next Regular" w:hint="eastAsia"/>
        </w:rPr>
      </w:pPr>
      <w:r>
        <w:rPr>
          <w:rFonts w:ascii="Avenir Next Regular" w:hAnsi="Avenir Next Regular"/>
        </w:rPr>
        <w:t>Jesus Christ is Risen Today (232)</w:t>
      </w:r>
    </w:p>
    <w:p w14:paraId="77B2B8A8" w14:textId="77777777" w:rsidR="00FF12A0" w:rsidRDefault="00FF12A0" w:rsidP="00FF12A0">
      <w:pPr>
        <w:pStyle w:val="Body"/>
        <w:rPr>
          <w:rFonts w:ascii="Avenir Next Regular" w:hAnsi="Avenir Next Regular" w:hint="eastAsia"/>
        </w:rPr>
      </w:pPr>
      <w:r>
        <w:rPr>
          <w:rFonts w:ascii="Avenir Next Regular" w:hAnsi="Avenir Next Regular"/>
        </w:rPr>
        <w:t>Woman, Weeping in the Garden (241)</w:t>
      </w:r>
    </w:p>
    <w:p w14:paraId="1E62FB92" w14:textId="77777777" w:rsidR="00FF12A0" w:rsidRDefault="00FF12A0" w:rsidP="00FF12A0">
      <w:pPr>
        <w:rPr>
          <w:rFonts w:ascii="Calibri" w:hAnsi="Calibri"/>
        </w:rPr>
      </w:pPr>
      <w:r>
        <w:t>Be Not Afraid (243)</w:t>
      </w:r>
    </w:p>
    <w:p w14:paraId="5659D14D" w14:textId="77777777" w:rsidR="00FF12A0" w:rsidRDefault="00FF12A0" w:rsidP="00FF12A0">
      <w:pPr>
        <w:rPr>
          <w:sz w:val="22"/>
          <w:szCs w:val="22"/>
        </w:rPr>
      </w:pPr>
      <w:r>
        <w:t>Alleluia! Christ is Arisen (¡Aleluya! Cristo resucitó) (253)</w:t>
      </w:r>
    </w:p>
    <w:p w14:paraId="025B38BB" w14:textId="77777777" w:rsidR="00FF12A0" w:rsidRPr="00D84036" w:rsidRDefault="00FF12A0">
      <w:pPr>
        <w:pStyle w:val="Body"/>
        <w:rPr>
          <w:rFonts w:ascii="Avenir Next Regular" w:eastAsia="Avenir Next Regular" w:hAnsi="Avenir Next Regular" w:cs="Avenir Next Regular"/>
        </w:rPr>
      </w:pPr>
    </w:p>
    <w:p w14:paraId="2DE04ED5" w14:textId="77777777" w:rsidR="00C37661" w:rsidRDefault="00F62E4A">
      <w:pPr>
        <w:pStyle w:val="Body"/>
        <w:rPr>
          <w:rFonts w:ascii="Avenir Next Regular" w:eastAsia="Avenir Next Regular" w:hAnsi="Avenir Next Regular" w:cs="Avenir Next Regular"/>
          <w:b/>
          <w:bCs/>
        </w:rPr>
      </w:pPr>
      <w:r w:rsidRPr="00FF12A0">
        <w:rPr>
          <w:rFonts w:ascii="Avenir Next Regular" w:hAnsi="Avenir Next Regular"/>
          <w:b/>
          <w:bCs/>
          <w:color w:val="4298B5"/>
        </w:rPr>
        <w:t xml:space="preserve">Call to Worship </w:t>
      </w:r>
      <w:r>
        <w:rPr>
          <w:rFonts w:ascii="Avenir Next Regular" w:hAnsi="Avenir Next Regular"/>
        </w:rPr>
        <w:t>(from Psalm 118)</w:t>
      </w:r>
    </w:p>
    <w:p w14:paraId="113CFCBA" w14:textId="3AF6D670" w:rsidR="00C37661" w:rsidRDefault="00F62E4A">
      <w:pPr>
        <w:pStyle w:val="Body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O give thanks to the</w:t>
      </w:r>
      <w:r w:rsidR="000054DD">
        <w:rPr>
          <w:rFonts w:ascii="Avenir Next Regular" w:hAnsi="Avenir Next Regular"/>
        </w:rPr>
        <w:t xml:space="preserve"> Lord</w:t>
      </w:r>
      <w:r>
        <w:rPr>
          <w:rFonts w:ascii="Avenir Next Regular" w:hAnsi="Avenir Next Regular"/>
        </w:rPr>
        <w:t xml:space="preserve">, for God is good;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>the steadfast love of the</w:t>
      </w:r>
      <w:r w:rsidR="000054DD">
        <w:rPr>
          <w:rFonts w:ascii="Avenir Next Regular" w:hAnsi="Avenir Next Regular"/>
        </w:rPr>
        <w:t xml:space="preserve"> Lord</w:t>
      </w:r>
      <w:r>
        <w:rPr>
          <w:rFonts w:ascii="Avenir Next Regular" w:hAnsi="Avenir Next Regular"/>
        </w:rPr>
        <w:t xml:space="preserve"> endures forever!</w:t>
      </w:r>
    </w:p>
    <w:p w14:paraId="6BB819A6" w14:textId="77777777" w:rsidR="00C37661" w:rsidRDefault="00F62E4A">
      <w:pPr>
        <w:pStyle w:val="Body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</w:rPr>
        <w:t>Hallelujah!</w:t>
      </w:r>
    </w:p>
    <w:p w14:paraId="10BCEA59" w14:textId="1D97F901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I shall not die, but I shall live,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>and recount the deeds of the</w:t>
      </w:r>
      <w:r w:rsidR="000054DD">
        <w:rPr>
          <w:rFonts w:ascii="Avenir Next Regular" w:hAnsi="Avenir Next Regular"/>
        </w:rPr>
        <w:t xml:space="preserve"> Lord</w:t>
      </w:r>
      <w:r>
        <w:rPr>
          <w:rFonts w:ascii="Avenir Next Regular" w:hAnsi="Avenir Next Regular"/>
        </w:rPr>
        <w:t xml:space="preserve">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so open for us the gates of righteousness,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>that we may enter through them and give thanks to the</w:t>
      </w:r>
      <w:r w:rsidR="000054DD">
        <w:rPr>
          <w:rFonts w:ascii="Avenir Next Regular" w:hAnsi="Avenir Next Regular"/>
        </w:rPr>
        <w:t xml:space="preserve"> Lord</w:t>
      </w:r>
      <w:r>
        <w:rPr>
          <w:rFonts w:ascii="Avenir Next Regular" w:hAnsi="Avenir Next Regular"/>
        </w:rPr>
        <w:t>.</w:t>
      </w:r>
    </w:p>
    <w:p w14:paraId="3A770152" w14:textId="77777777" w:rsidR="00C37661" w:rsidRDefault="00F62E4A">
      <w:pPr>
        <w:pStyle w:val="Default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</w:rPr>
        <w:t>Hallelujah!</w:t>
      </w:r>
    </w:p>
    <w:p w14:paraId="027A67FB" w14:textId="0F40883E" w:rsidR="00C37661" w:rsidRDefault="00F62E4A">
      <w:pPr>
        <w:pStyle w:val="Default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This is the day that the </w:t>
      </w:r>
      <w:r w:rsidR="000054DD">
        <w:rPr>
          <w:rFonts w:ascii="Avenir Next Regular" w:hAnsi="Avenir Next Regular"/>
        </w:rPr>
        <w:t xml:space="preserve">Lord </w:t>
      </w:r>
      <w:r>
        <w:rPr>
          <w:rFonts w:ascii="Avenir Next Regular" w:hAnsi="Avenir Next Regular"/>
        </w:rPr>
        <w:t xml:space="preserve">has made;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>let us rejoice and be glad in it.</w:t>
      </w:r>
    </w:p>
    <w:p w14:paraId="2CF3BCB6" w14:textId="775634E9" w:rsidR="00C37661" w:rsidRDefault="00F62E4A">
      <w:pPr>
        <w:pStyle w:val="Default"/>
        <w:rPr>
          <w:rFonts w:ascii="Avenir Next Regular" w:hAnsi="Avenir Next Regular" w:hint="eastAsia"/>
          <w:b/>
          <w:bCs/>
        </w:rPr>
      </w:pPr>
      <w:r>
        <w:rPr>
          <w:rFonts w:ascii="Avenir Next Regular" w:hAnsi="Avenir Next Regular"/>
          <w:b/>
          <w:bCs/>
        </w:rPr>
        <w:t>Hallelujah! Amen!</w:t>
      </w:r>
    </w:p>
    <w:p w14:paraId="4138B380" w14:textId="77777777" w:rsidR="005B328B" w:rsidRDefault="005B328B">
      <w:pPr>
        <w:pStyle w:val="Default"/>
        <w:rPr>
          <w:rFonts w:ascii="Avenir Next Regular" w:eastAsia="Avenir Next Regular" w:hAnsi="Avenir Next Regular" w:cs="Avenir Next Regular"/>
          <w:b/>
          <w:bCs/>
        </w:rPr>
      </w:pPr>
    </w:p>
    <w:p w14:paraId="6AAF8B09" w14:textId="77777777" w:rsidR="00C37661" w:rsidRPr="00FF12A0" w:rsidRDefault="00F62E4A">
      <w:pPr>
        <w:pStyle w:val="Body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t>Call to Confession</w:t>
      </w:r>
    </w:p>
    <w:p w14:paraId="6B75C909" w14:textId="5F48A2C9" w:rsidR="005B328B" w:rsidRDefault="00F62E4A" w:rsidP="005B328B">
      <w:pPr>
        <w:pStyle w:val="Default"/>
        <w:rPr>
          <w:rFonts w:ascii="Avenir Next Regular" w:hAnsi="Avenir Next Regular" w:hint="eastAsia"/>
        </w:rPr>
      </w:pPr>
      <w:r>
        <w:rPr>
          <w:rFonts w:ascii="Avenir Next Regular" w:hAnsi="Avenir Next Regular"/>
        </w:rPr>
        <w:t xml:space="preserve">In the darkness of the morning,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God created the world with a Word.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In the shadows of the dawn, 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the women encountered life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where they expected to find death.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As light dawns on our weary world,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let us confess our own tendencies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to be surprised by hope, which is all around us. </w:t>
      </w:r>
    </w:p>
    <w:p w14:paraId="2F21D081" w14:textId="77777777" w:rsidR="00342DD9" w:rsidRDefault="00342DD9" w:rsidP="005B328B">
      <w:pPr>
        <w:pStyle w:val="Default"/>
        <w:rPr>
          <w:rFonts w:ascii="Avenir Next Regular" w:hAnsi="Avenir Next Regular" w:hint="eastAsia"/>
        </w:rPr>
      </w:pPr>
    </w:p>
    <w:p w14:paraId="62EBA687" w14:textId="77777777" w:rsidR="00342DD9" w:rsidRDefault="00342DD9" w:rsidP="005B328B">
      <w:pPr>
        <w:pStyle w:val="Default"/>
        <w:rPr>
          <w:rFonts w:ascii="Avenir Next Regular" w:hAnsi="Avenir Next Regular" w:hint="eastAsia"/>
        </w:rPr>
      </w:pPr>
    </w:p>
    <w:p w14:paraId="70EB7431" w14:textId="77777777" w:rsidR="00C37661" w:rsidRPr="00FF12A0" w:rsidRDefault="00F62E4A">
      <w:pPr>
        <w:pStyle w:val="Body"/>
        <w:widowControl w:val="0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lastRenderedPageBreak/>
        <w:t>Prayer of Confession</w:t>
      </w:r>
    </w:p>
    <w:p w14:paraId="13D56A79" w14:textId="5B88B9AC" w:rsidR="00C37661" w:rsidRDefault="00F62E4A">
      <w:pPr>
        <w:pStyle w:val="Body"/>
        <w:widowControl w:val="0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We stand before the empty tomb,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confused and perplexed,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wondering where you are. 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When our faith, beset by doubt,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sees no further than an empty tomb today,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forgive us. 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We cannot make sense of resurrection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>and so we linger in places of death, wondering</w:t>
      </w:r>
      <w:r w:rsidR="00D619A4">
        <w:rPr>
          <w:rFonts w:ascii="Avenir Next Regular" w:hAnsi="Avenir Next Regular"/>
        </w:rPr>
        <w:t>:</w:t>
      </w:r>
    </w:p>
    <w:p w14:paraId="7D62625E" w14:textId="77777777" w:rsidR="00C37661" w:rsidRDefault="00F62E4A">
      <w:pPr>
        <w:pStyle w:val="Body"/>
        <w:widowControl w:val="0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Does your love include even </w:t>
      </w:r>
      <w:r>
        <w:rPr>
          <w:rFonts w:ascii="Avenir Next Regular" w:hAnsi="Avenir Next Regular"/>
          <w:lang w:val="zh-TW" w:eastAsia="zh-TW"/>
        </w:rPr>
        <w:t>us?</w:t>
      </w:r>
    </w:p>
    <w:p w14:paraId="4264BC1D" w14:textId="102B9757" w:rsidR="00C37661" w:rsidRDefault="00F62E4A">
      <w:pPr>
        <w:pStyle w:val="Body"/>
        <w:widowControl w:val="0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What is possible for us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if love extends beyond the grave? </w:t>
      </w:r>
    </w:p>
    <w:p w14:paraId="2D918A10" w14:textId="77777777" w:rsidR="00C37661" w:rsidRDefault="00C37661">
      <w:pPr>
        <w:pStyle w:val="Default"/>
        <w:spacing w:line="300" w:lineRule="atLeast"/>
        <w:rPr>
          <w:rFonts w:ascii="Avenir Next Regular" w:eastAsia="Avenir Next Regular" w:hAnsi="Avenir Next Regular" w:cs="Avenir Next Regular"/>
          <w:shd w:val="clear" w:color="auto" w:fill="FFFFFF"/>
        </w:rPr>
      </w:pPr>
    </w:p>
    <w:p w14:paraId="436A665F" w14:textId="5888EA5A" w:rsidR="00C37661" w:rsidRDefault="00F62E4A">
      <w:pPr>
        <w:pStyle w:val="Body"/>
        <w:widowControl w:val="0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It is a day of new beginnings,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so we pray that, by your Spirit,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we might start afresh,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 xml:space="preserve">with courage to look for resurrection, </w:t>
      </w:r>
      <w:r w:rsidR="00D619A4">
        <w:rPr>
          <w:rFonts w:ascii="Avenir Next Regular" w:hAnsi="Avenir Next Regular"/>
        </w:rPr>
        <w:br/>
      </w:r>
      <w:r>
        <w:rPr>
          <w:rFonts w:ascii="Avenir Next Regular" w:hAnsi="Avenir Next Regular"/>
        </w:rPr>
        <w:t>even in the dark tombs of our world.</w:t>
      </w:r>
    </w:p>
    <w:p w14:paraId="63E62D31" w14:textId="0D72F8ED" w:rsidR="00C37661" w:rsidRDefault="00F62E4A">
      <w:pPr>
        <w:pStyle w:val="Default"/>
        <w:spacing w:line="300" w:lineRule="atLeast"/>
        <w:rPr>
          <w:rFonts w:ascii="Avenir Next Regular" w:eastAsia="Avenir Next Regular" w:hAnsi="Avenir Next Regular" w:cs="Avenir Next Regular"/>
          <w:shd w:val="clear" w:color="auto" w:fill="FFFFFF"/>
        </w:rPr>
      </w:pPr>
      <w:r>
        <w:rPr>
          <w:rFonts w:ascii="Avenir Next Regular" w:hAnsi="Avenir Next Regular"/>
          <w:shd w:val="clear" w:color="auto" w:fill="FFFFFF"/>
        </w:rPr>
        <w:t xml:space="preserve">Bring to mind the cry of Mary, </w:t>
      </w:r>
      <w:r w:rsidR="00D619A4">
        <w:rPr>
          <w:rFonts w:ascii="Avenir Next Regular" w:hAnsi="Avenir Next Regular"/>
          <w:shd w:val="clear" w:color="auto" w:fill="FFFFFF"/>
        </w:rPr>
        <w:br/>
        <w:t>“</w:t>
      </w:r>
      <w:r>
        <w:rPr>
          <w:rFonts w:ascii="Avenir Next Regular" w:hAnsi="Avenir Next Regular"/>
          <w:shd w:val="clear" w:color="auto" w:fill="FFFFFF"/>
        </w:rPr>
        <w:t>I have seen the Lord!</w:t>
      </w:r>
      <w:r w:rsidR="00D619A4">
        <w:rPr>
          <w:rFonts w:ascii="Avenir Next Regular" w:hAnsi="Avenir Next Regular"/>
          <w:shd w:val="clear" w:color="auto" w:fill="FFFFFF"/>
        </w:rPr>
        <w:t>”</w:t>
      </w:r>
      <w:r>
        <w:rPr>
          <w:rFonts w:ascii="Avenir Next Regular" w:hAnsi="Avenir Next Regular"/>
          <w:shd w:val="clear" w:color="auto" w:fill="FFFFFF"/>
        </w:rPr>
        <w:t xml:space="preserve"> </w:t>
      </w:r>
      <w:r w:rsidR="00D619A4">
        <w:rPr>
          <w:rFonts w:ascii="Avenir Next Regular" w:hAnsi="Avenir Next Regular"/>
          <w:shd w:val="clear" w:color="auto" w:fill="FFFFFF"/>
        </w:rPr>
        <w:br/>
      </w:r>
      <w:r>
        <w:rPr>
          <w:rFonts w:ascii="Avenir Next Regular" w:hAnsi="Avenir Next Regular"/>
          <w:shd w:val="clear" w:color="auto" w:fill="FFFFFF"/>
        </w:rPr>
        <w:t xml:space="preserve">and grant us faith to believe </w:t>
      </w:r>
      <w:r w:rsidR="00D619A4">
        <w:rPr>
          <w:rFonts w:ascii="Avenir Next Regular" w:hAnsi="Avenir Next Regular"/>
          <w:shd w:val="clear" w:color="auto" w:fill="FFFFFF"/>
        </w:rPr>
        <w:br/>
      </w:r>
      <w:r>
        <w:rPr>
          <w:rFonts w:ascii="Avenir Next Regular" w:hAnsi="Avenir Next Regular"/>
          <w:shd w:val="clear" w:color="auto" w:fill="FFFFFF"/>
        </w:rPr>
        <w:t xml:space="preserve">you will call out our names. </w:t>
      </w:r>
      <w:r w:rsidRPr="00D84036">
        <w:rPr>
          <w:rFonts w:ascii="Avenir Next Regular" w:hAnsi="Avenir Next Regular" w:hint="eastAsia"/>
          <w:b/>
          <w:bCs/>
          <w:shd w:val="clear" w:color="auto" w:fill="FFFFFF"/>
        </w:rPr>
        <w:t>Amen.</w:t>
      </w:r>
      <w:r>
        <w:rPr>
          <w:rFonts w:ascii="Avenir Next Regular" w:hAnsi="Avenir Next Regular"/>
          <w:shd w:val="clear" w:color="auto" w:fill="FFFFFF"/>
        </w:rPr>
        <w:t xml:space="preserve"> </w:t>
      </w:r>
    </w:p>
    <w:p w14:paraId="59B1F24C" w14:textId="77777777" w:rsidR="005B328B" w:rsidRDefault="005B328B">
      <w:pPr>
        <w:pStyle w:val="Default"/>
        <w:spacing w:line="300" w:lineRule="atLeast"/>
        <w:rPr>
          <w:rFonts w:ascii="Avenir Next Regular" w:eastAsia="Avenir Next Regular" w:hAnsi="Avenir Next Regular" w:cs="Avenir Next Regular"/>
          <w:shd w:val="clear" w:color="auto" w:fill="FFFFFF"/>
        </w:rPr>
      </w:pPr>
    </w:p>
    <w:p w14:paraId="63F858A2" w14:textId="77777777" w:rsidR="00C37661" w:rsidRPr="00FF12A0" w:rsidRDefault="00F62E4A">
      <w:pPr>
        <w:pStyle w:val="Default"/>
        <w:spacing w:line="300" w:lineRule="atLeast"/>
        <w:rPr>
          <w:rFonts w:ascii="Avenir Next Regular" w:eastAsia="Avenir Next Regular" w:hAnsi="Avenir Next Regular" w:cs="Avenir Next Regular"/>
          <w:color w:val="4298B5"/>
          <w:shd w:val="clear" w:color="auto" w:fill="FFFFFF"/>
        </w:rPr>
      </w:pPr>
      <w:r w:rsidRPr="00FF12A0">
        <w:rPr>
          <w:rFonts w:ascii="Avenir Next Regular" w:hAnsi="Avenir Next Regular"/>
          <w:b/>
          <w:bCs/>
          <w:color w:val="4298B5"/>
          <w:shd w:val="clear" w:color="auto" w:fill="FFFFFF"/>
        </w:rPr>
        <w:t xml:space="preserve">Assurance of Pardon and Passing of the Peace </w:t>
      </w:r>
    </w:p>
    <w:p w14:paraId="496D3949" w14:textId="39B776C9" w:rsidR="00C37661" w:rsidRDefault="00F62E4A">
      <w:pPr>
        <w:pStyle w:val="NormalWeb"/>
        <w:widowControl w:val="0"/>
        <w:spacing w:line="201" w:lineRule="atLeast"/>
        <w:ind w:right="480"/>
        <w:rPr>
          <w:rFonts w:ascii="Avenir Next Regular" w:eastAsia="Avenir Next Regular" w:hAnsi="Avenir Next Regular" w:cs="Avenir Next Regular"/>
          <w:sz w:val="24"/>
          <w:szCs w:val="24"/>
        </w:rPr>
      </w:pPr>
      <w:r>
        <w:rPr>
          <w:rFonts w:ascii="Avenir Next Regular" w:hAnsi="Avenir Next Regular"/>
          <w:sz w:val="24"/>
          <w:szCs w:val="24"/>
        </w:rPr>
        <w:t xml:space="preserve">With joy, hope and confidence </w:t>
      </w:r>
      <w:r w:rsidR="00D619A4">
        <w:rPr>
          <w:rFonts w:ascii="Avenir Next Regular" w:hAnsi="Avenir Next Regular"/>
          <w:sz w:val="24"/>
          <w:szCs w:val="24"/>
        </w:rPr>
        <w:br/>
      </w:r>
      <w:r>
        <w:rPr>
          <w:rFonts w:ascii="Avenir Next Regular" w:hAnsi="Avenir Next Regular"/>
          <w:sz w:val="24"/>
          <w:szCs w:val="24"/>
        </w:rPr>
        <w:t xml:space="preserve">in the One whose love is stronger than death, </w:t>
      </w:r>
      <w:r w:rsidR="00D619A4">
        <w:rPr>
          <w:rFonts w:ascii="Avenir Next Regular" w:hAnsi="Avenir Next Regular"/>
          <w:sz w:val="24"/>
          <w:szCs w:val="24"/>
        </w:rPr>
        <w:br/>
      </w:r>
      <w:r>
        <w:rPr>
          <w:rFonts w:ascii="Avenir Next Regular" w:hAnsi="Avenir Next Regular"/>
          <w:sz w:val="24"/>
          <w:szCs w:val="24"/>
        </w:rPr>
        <w:t xml:space="preserve">I proclaim to you, in the name of Jesus Christ, </w:t>
      </w:r>
      <w:r w:rsidR="00D619A4">
        <w:rPr>
          <w:rFonts w:ascii="Avenir Next Regular" w:hAnsi="Avenir Next Regular"/>
          <w:sz w:val="24"/>
          <w:szCs w:val="24"/>
        </w:rPr>
        <w:br/>
      </w:r>
      <w:r>
        <w:rPr>
          <w:rFonts w:ascii="Avenir Next Regular" w:hAnsi="Avenir Next Regular"/>
          <w:sz w:val="24"/>
          <w:szCs w:val="24"/>
        </w:rPr>
        <w:t xml:space="preserve">we are forgiven. </w:t>
      </w:r>
      <w:r w:rsidR="00D619A4">
        <w:rPr>
          <w:rFonts w:ascii="Avenir Next Regular" w:hAnsi="Avenir Next Regular"/>
          <w:sz w:val="24"/>
          <w:szCs w:val="24"/>
        </w:rPr>
        <w:br/>
      </w:r>
      <w:r>
        <w:rPr>
          <w:rFonts w:ascii="Avenir Next Regular" w:hAnsi="Avenir Next Regular"/>
          <w:sz w:val="24"/>
          <w:szCs w:val="24"/>
        </w:rPr>
        <w:t>Know you are loved and be at peace.</w:t>
      </w:r>
    </w:p>
    <w:p w14:paraId="7E3B77B6" w14:textId="77777777" w:rsidR="00C37661" w:rsidRDefault="00F62E4A">
      <w:pPr>
        <w:pStyle w:val="Body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</w:rPr>
        <w:t>Thanks be to God!</w:t>
      </w:r>
    </w:p>
    <w:p w14:paraId="4A6C8B49" w14:textId="77777777" w:rsidR="00C37661" w:rsidRDefault="00F62E4A">
      <w:pPr>
        <w:pStyle w:val="Body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 xml:space="preserve">And now let us share the grace we have received. </w:t>
      </w:r>
    </w:p>
    <w:p w14:paraId="41284743" w14:textId="77777777" w:rsidR="00C37661" w:rsidRDefault="00F62E4A">
      <w:pPr>
        <w:pStyle w:val="Body"/>
        <w:rPr>
          <w:rFonts w:ascii="Avenir Next Regular" w:eastAsia="Avenir Next Regular" w:hAnsi="Avenir Next Regular" w:cs="Avenir Next Regular"/>
        </w:rPr>
      </w:pPr>
      <w:r>
        <w:rPr>
          <w:rFonts w:ascii="Avenir Next Regular" w:hAnsi="Avenir Next Regular"/>
        </w:rPr>
        <w:t>The peace of Christ be with you.</w:t>
      </w:r>
    </w:p>
    <w:p w14:paraId="4142A3B7" w14:textId="1AA928CD" w:rsidR="00C37661" w:rsidRDefault="00F62E4A">
      <w:pPr>
        <w:pStyle w:val="Body"/>
        <w:rPr>
          <w:rFonts w:ascii="Avenir Next Regular" w:hAnsi="Avenir Next Regular" w:hint="eastAsia"/>
          <w:b/>
          <w:bCs/>
        </w:rPr>
      </w:pPr>
      <w:r>
        <w:rPr>
          <w:rFonts w:ascii="Avenir Next Regular" w:hAnsi="Avenir Next Regular"/>
          <w:b/>
          <w:bCs/>
        </w:rPr>
        <w:t>And also with you!</w:t>
      </w:r>
    </w:p>
    <w:p w14:paraId="668EF61F" w14:textId="77777777" w:rsidR="005B328B" w:rsidRDefault="005B328B">
      <w:pPr>
        <w:pStyle w:val="Body"/>
        <w:rPr>
          <w:rFonts w:ascii="Avenir Next Regular" w:eastAsia="Avenir Next Regular" w:hAnsi="Avenir Next Regular" w:cs="Avenir Next Regular"/>
        </w:rPr>
      </w:pPr>
    </w:p>
    <w:p w14:paraId="47A4A87A" w14:textId="77777777" w:rsidR="00C37661" w:rsidRPr="00FF12A0" w:rsidRDefault="00F62E4A">
      <w:pPr>
        <w:pStyle w:val="Body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t>Call to Offering</w:t>
      </w:r>
    </w:p>
    <w:p w14:paraId="5BDA09B1" w14:textId="3D0D7686" w:rsidR="00EE5011" w:rsidRDefault="00F62E4A">
      <w:pPr>
        <w:pStyle w:val="Default"/>
        <w:widowControl/>
        <w:rPr>
          <w:rFonts w:ascii="Avenir Next Regular" w:hAnsi="Avenir Next Regular" w:hint="eastAsia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God’s grace has been poured out on us,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extravagant and inexplicable ways.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Let us respond in kind, as we receive </w:t>
      </w:r>
      <w:r w:rsidR="00635C2E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and celebrate the 75</w:t>
      </w:r>
      <w:r w:rsidR="00635C2E" w:rsidRPr="00635C2E">
        <w:rPr>
          <w:rFonts w:ascii="Avenir Next Regular" w:hAnsi="Avenir Next Regular"/>
          <w:shd w:val="clear" w:color="auto" w:fill="FEFFFF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635C2E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anniversary of</w:t>
      </w:r>
      <w:r w:rsidR="00973CB2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</w:p>
    <w:p w14:paraId="12E01DE0" w14:textId="4E54C2B4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r w:rsidR="00EE5011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One Great Hour of Sharing</w:t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offering today,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that our gifts of time, talent and offering may combine,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overflowing mercy and love to repair the world. </w:t>
      </w:r>
    </w:p>
    <w:p w14:paraId="3AE6CDC7" w14:textId="77777777" w:rsidR="00C37661" w:rsidRDefault="00C37661">
      <w:pPr>
        <w:pStyle w:val="Default"/>
        <w:widowControl/>
        <w:rPr>
          <w:rFonts w:ascii="Avenir Next Regular" w:eastAsia="Avenir Next Regular" w:hAnsi="Avenir Next Regular" w:cs="Avenir Next Regular"/>
          <w:b/>
          <w:bCs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7115FF" w14:textId="77777777" w:rsidR="00C37661" w:rsidRPr="00FF12A0" w:rsidRDefault="00F62E4A">
      <w:pPr>
        <w:pStyle w:val="Default"/>
        <w:widowControl/>
        <w:rPr>
          <w:rFonts w:ascii="Avenir Next Regular" w:eastAsia="Avenir Next Regular" w:hAnsi="Avenir Next Regular" w:cs="Avenir Next Regular"/>
          <w:b/>
          <w:bCs/>
          <w:color w:val="4298B5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F12A0">
        <w:rPr>
          <w:rFonts w:ascii="Avenir Next Regular" w:hAnsi="Avenir Next Regular"/>
          <w:b/>
          <w:bCs/>
          <w:color w:val="4298B5"/>
          <w14:textOutline w14:w="12700" w14:cap="flat" w14:cmpd="sng" w14:algn="ctr">
            <w14:noFill/>
            <w14:prstDash w14:val="solid"/>
            <w14:miter w14:lim="400000"/>
          </w14:textOutline>
        </w:rPr>
        <w:t>Prayer of Dedication</w:t>
      </w:r>
    </w:p>
    <w:p w14:paraId="58BF67F1" w14:textId="2306E5A6" w:rsidR="00EE5011" w:rsidRDefault="00F62E4A">
      <w:pPr>
        <w:pStyle w:val="Default"/>
        <w:widowControl/>
        <w:rPr>
          <w:rFonts w:ascii="Avenir Next Regular" w:hAnsi="Avenir Next Regular" w:hint="eastAsi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offer these gifts, O God, in gratitude and hope. </w:t>
      </w:r>
      <w:r w:rsidR="00D619A4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EE5011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Through this One Great Hour of Sharing,</w:t>
      </w:r>
    </w:p>
    <w:p w14:paraId="6465B525" w14:textId="24BE4A62" w:rsidR="00C37661" w:rsidRDefault="00EE5011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F62E4A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ay our individual contributions combine </w:t>
      </w:r>
      <w:r w:rsidR="00D619A4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F62E4A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raise up foundations for many generations. </w:t>
      </w:r>
      <w:r w:rsidR="00D619A4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F62E4A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May hungry be fed, oppressed go free and homeless be housed. </w:t>
      </w:r>
      <w:r w:rsidR="00D619A4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F62E4A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Use these gifts for your glory, O Lord. </w:t>
      </w:r>
      <w:r w:rsidR="00F62E4A" w:rsidRPr="00703003">
        <w:rPr>
          <w:rFonts w:ascii="Avenir Next Regular" w:hAnsi="Avenir Next Regular" w:hint="eastAsia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Amen.</w:t>
      </w:r>
      <w:r w:rsidR="00F62E4A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CE340A8" w14:textId="77777777" w:rsidR="00C37661" w:rsidRDefault="00C37661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343C4F" w14:textId="77777777" w:rsidR="00C37661" w:rsidRPr="00FF12A0" w:rsidRDefault="00F62E4A">
      <w:pPr>
        <w:pStyle w:val="Body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t>Invitation to the Lord’s Table</w:t>
      </w:r>
    </w:p>
    <w:p w14:paraId="5FFA5CEB" w14:textId="42FD070A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this </w:t>
      </w:r>
      <w:r w:rsidR="009B4BDF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able, we experience the depth of God’s love, </w:t>
      </w:r>
      <w:r w:rsidR="00EE5011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poured out for this world, created for goodness and mercy. </w:t>
      </w:r>
      <w:r w:rsidR="00EE5011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Jesus’ very life has been poured out for us, </w:t>
      </w:r>
      <w:r w:rsidR="00EE5011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transforming our lives into vessels of overflowing grace. </w:t>
      </w:r>
    </w:p>
    <w:p w14:paraId="22CB8262" w14:textId="77777777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prophet Isaiah writes: </w:t>
      </w:r>
    </w:p>
    <w:p w14:paraId="7455A95D" w14:textId="77777777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The </w:t>
      </w:r>
      <w:r>
        <w:rPr>
          <w:rFonts w:ascii="Avenir Next Regular" w:hAnsi="Avenir Next Regular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Lord</w:t>
      </w: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 will guide you continually,</w:t>
      </w:r>
    </w:p>
    <w:p w14:paraId="154F44BB" w14:textId="77777777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and satisfy your needs in parched places,</w:t>
      </w:r>
    </w:p>
    <w:p w14:paraId="1D0C7BCC" w14:textId="0003ED18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FAAA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and make your bones strong;</w:t>
      </w:r>
    </w:p>
    <w:p w14:paraId="02F60DFD" w14:textId="77777777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and you shall be like a watered garden,</w:t>
      </w:r>
    </w:p>
    <w:p w14:paraId="2FAC8D96" w14:textId="57C24F1B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like a spring of water,</w:t>
      </w:r>
      <w:r w:rsidR="00EE5011"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whose waters never fail.</w:t>
      </w:r>
    </w:p>
    <w:p w14:paraId="09C07E46" w14:textId="54619C0E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Your ancient ruins shall be rebuilt;</w:t>
      </w:r>
    </w:p>
    <w:p w14:paraId="38B9018C" w14:textId="77777777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FAAA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you shall raise up the foundations of many generations;</w:t>
      </w:r>
    </w:p>
    <w:p w14:paraId="2C7D2197" w14:textId="77777777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you shall be called the repairer of the breach,</w:t>
      </w:r>
    </w:p>
    <w:p w14:paraId="577E6D81" w14:textId="3FACB421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14:textOutline w14:w="12700" w14:cap="flat" w14:cmpd="sng" w14:algn="ctr">
            <w14:noFill/>
            <w14:prstDash w14:val="solid"/>
            <w14:miter w14:lim="400000"/>
          </w14:textOutline>
        </w:rPr>
        <w:t>the restorer of streets to live in.</w:t>
      </w:r>
    </w:p>
    <w:p w14:paraId="283BCAED" w14:textId="77777777" w:rsidR="00C37661" w:rsidRDefault="00C37661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E4B081" w14:textId="615C5D03" w:rsidR="00C37661" w:rsidRDefault="00F62E4A">
      <w:pPr>
        <w:pStyle w:val="Default"/>
        <w:widowControl/>
        <w:rPr>
          <w:rFonts w:ascii="Avenir Next Regular" w:eastAsia="Avenir Next Regular" w:hAnsi="Avenir Next Regular" w:cs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Here, at this </w:t>
      </w:r>
      <w:r w:rsidR="009B4BDF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able, we are fed and restored, </w:t>
      </w:r>
      <w:r w:rsidR="009B4BDF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our parched souls satisfied. </w:t>
      </w:r>
      <w:r w:rsidR="009B4BDF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Come and be fed at this </w:t>
      </w:r>
      <w:r w:rsidR="009B4BDF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able of grace, </w:t>
      </w:r>
      <w:r w:rsidR="009B4BDF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that you may go to share that love and mercy with the world.</w:t>
      </w:r>
    </w:p>
    <w:p w14:paraId="18540681" w14:textId="77777777" w:rsidR="00C37661" w:rsidRDefault="00C37661">
      <w:pPr>
        <w:pStyle w:val="Default"/>
        <w:widowControl/>
        <w:rPr>
          <w:rFonts w:ascii="Avenir Next Regular" w:eastAsia="Avenir Next Regular" w:hAnsi="Avenir Next Regular" w:cs="Avenir Next Regula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FFF184" w14:textId="2F69279D" w:rsidR="00C37661" w:rsidRPr="00FF12A0" w:rsidRDefault="00F62E4A">
      <w:pPr>
        <w:pStyle w:val="Body"/>
        <w:rPr>
          <w:rFonts w:ascii="Avenir Next Regular" w:eastAsia="Avenir Next Regular" w:hAnsi="Avenir Next Regular" w:cs="Avenir Next Regular"/>
          <w:b/>
          <w:bCs/>
          <w:color w:val="4298B5"/>
        </w:rPr>
      </w:pPr>
      <w:r w:rsidRPr="00FF12A0">
        <w:rPr>
          <w:rFonts w:ascii="Avenir Next Regular" w:hAnsi="Avenir Next Regular"/>
          <w:b/>
          <w:bCs/>
          <w:color w:val="4298B5"/>
        </w:rPr>
        <w:t>Prayer After Communion</w:t>
      </w:r>
    </w:p>
    <w:p w14:paraId="1CE143A0" w14:textId="6614F3C1" w:rsidR="00C37661" w:rsidRDefault="00F62E4A">
      <w:pPr>
        <w:pStyle w:val="Body"/>
        <w:widowControl w:val="0"/>
        <w:rPr>
          <w:rFonts w:ascii="Avenir Next Regular" w:eastAsia="Avenir Next Regular" w:hAnsi="Avenir Next Regular" w:cs="Avenir Next Regular"/>
          <w:color w:val="231F20"/>
          <w:u w:color="231F20"/>
        </w:rPr>
      </w:pPr>
      <w:r>
        <w:rPr>
          <w:rFonts w:ascii="Avenir Next Regular" w:hAnsi="Avenir Next Regular"/>
          <w:color w:val="231F20"/>
          <w:u w:color="231F20"/>
        </w:rPr>
        <w:t xml:space="preserve">God of resurrection and restoration, </w:t>
      </w:r>
      <w:r w:rsidR="00C37D9D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as we have been fed at this Table,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may we also feed and nurture the world,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offering grace where people expect judgment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and life where people fear death.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May we see our lives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as your help to a hurting world.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Unite us in your Spirit,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that we may participate </w:t>
      </w:r>
      <w:r w:rsidR="009B4BDF">
        <w:rPr>
          <w:rFonts w:ascii="Avenir Next Regular" w:hAnsi="Avenir Next Regular"/>
          <w:color w:val="231F20"/>
          <w:u w:color="231F20"/>
        </w:rPr>
        <w:br/>
      </w:r>
      <w:r>
        <w:rPr>
          <w:rFonts w:ascii="Avenir Next Regular" w:hAnsi="Avenir Next Regular"/>
          <w:color w:val="231F20"/>
          <w:u w:color="231F20"/>
        </w:rPr>
        <w:t xml:space="preserve">in the grace that has saved us. </w:t>
      </w:r>
      <w:r w:rsidRPr="00703003">
        <w:rPr>
          <w:rFonts w:ascii="Avenir Next Regular" w:hAnsi="Avenir Next Regular" w:hint="eastAsia"/>
          <w:b/>
          <w:bCs/>
          <w:color w:val="231F20"/>
          <w:u w:color="231F20"/>
        </w:rPr>
        <w:t>Amen.</w:t>
      </w:r>
      <w:r>
        <w:rPr>
          <w:rFonts w:ascii="Avenir Next Regular" w:hAnsi="Avenir Next Regular"/>
          <w:color w:val="231F20"/>
          <w:u w:color="231F20"/>
        </w:rPr>
        <w:t xml:space="preserve"> </w:t>
      </w:r>
    </w:p>
    <w:p w14:paraId="631A26DD" w14:textId="77777777" w:rsidR="00C37661" w:rsidRDefault="00C37661">
      <w:pPr>
        <w:pStyle w:val="Body"/>
        <w:rPr>
          <w:rFonts w:ascii="Avenir Next Regular" w:eastAsia="Avenir Next Regular" w:hAnsi="Avenir Next Regular" w:cs="Avenir Next Regular"/>
        </w:rPr>
      </w:pPr>
    </w:p>
    <w:p w14:paraId="7D51D5EE" w14:textId="77777777" w:rsidR="00C37661" w:rsidRPr="00FF12A0" w:rsidRDefault="00F62E4A">
      <w:pPr>
        <w:pStyle w:val="Default"/>
        <w:widowControl/>
        <w:rPr>
          <w:rFonts w:ascii="Avenir Next Regular" w:eastAsia="Avenir Next Regular" w:hAnsi="Avenir Next Regular" w:cs="Avenir Next Regular"/>
          <w:b/>
          <w:bCs/>
          <w:color w:val="4298B5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F12A0">
        <w:rPr>
          <w:rFonts w:ascii="Avenir Next Regular" w:hAnsi="Avenir Next Regular" w:hint="eastAsia"/>
          <w:b/>
          <w:bCs/>
          <w:color w:val="4298B5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Charge</w:t>
      </w:r>
    </w:p>
    <w:p w14:paraId="47891002" w14:textId="33386705" w:rsidR="00C37661" w:rsidRPr="00703003" w:rsidRDefault="00F62E4A">
      <w:pPr>
        <w:pStyle w:val="Default"/>
        <w:widowControl/>
        <w:rPr>
          <w:rFonts w:ascii="Avenir Next Regular" w:eastAsia="Avenir Next Regular" w:hAnsi="Avenir Next Regular" w:cs="Avenir Next Regular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Live your life by faith in the Son of God,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who loved you and gave himself for you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an abundant act of grace, mercy and love.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 that mercy to the hurting world. </w:t>
      </w:r>
      <w:r w:rsidR="00D619A4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Go in peace to love and serve the Lord.</w:t>
      </w:r>
      <w:r w:rsidR="00991E70">
        <w:rPr>
          <w:rFonts w:ascii="Avenir Next Regular" w:hAnsi="Avenir Next Regular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91E70">
        <w:rPr>
          <w:rFonts w:ascii="Avenir Next Regular" w:hAnsi="Avenir Next Regular"/>
          <w:b/>
          <w:bCs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Amen.</w:t>
      </w:r>
    </w:p>
    <w:sectPr w:rsidR="00C37661" w:rsidRPr="00703003" w:rsidSect="005B328B">
      <w:headerReference w:type="default" r:id="rId7"/>
      <w:footerReference w:type="default" r:id="rId8"/>
      <w:pgSz w:w="12240" w:h="15840"/>
      <w:pgMar w:top="144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FC37" w14:textId="77777777" w:rsidR="00D54C6F" w:rsidRDefault="00D54C6F">
      <w:r>
        <w:separator/>
      </w:r>
    </w:p>
  </w:endnote>
  <w:endnote w:type="continuationSeparator" w:id="0">
    <w:p w14:paraId="1959017B" w14:textId="77777777" w:rsidR="00D54C6F" w:rsidRDefault="00D5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imes Roman"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CC14" w14:textId="77777777" w:rsidR="00C37661" w:rsidRDefault="00C376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A679" w14:textId="77777777" w:rsidR="00D54C6F" w:rsidRDefault="00D54C6F">
      <w:r>
        <w:separator/>
      </w:r>
    </w:p>
  </w:footnote>
  <w:footnote w:type="continuationSeparator" w:id="0">
    <w:p w14:paraId="221644DD" w14:textId="77777777" w:rsidR="00D54C6F" w:rsidRDefault="00D5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7A60" w14:textId="77777777" w:rsidR="00C37661" w:rsidRDefault="00C376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1"/>
    <w:rsid w:val="0000164A"/>
    <w:rsid w:val="000054DD"/>
    <w:rsid w:val="00037055"/>
    <w:rsid w:val="00082922"/>
    <w:rsid w:val="001071D9"/>
    <w:rsid w:val="00342DD9"/>
    <w:rsid w:val="00392FD9"/>
    <w:rsid w:val="003E1B66"/>
    <w:rsid w:val="0042231C"/>
    <w:rsid w:val="005B328B"/>
    <w:rsid w:val="00607CCA"/>
    <w:rsid w:val="00635C2E"/>
    <w:rsid w:val="00703003"/>
    <w:rsid w:val="00741CC5"/>
    <w:rsid w:val="007715CE"/>
    <w:rsid w:val="0096067E"/>
    <w:rsid w:val="00973CB2"/>
    <w:rsid w:val="00991E70"/>
    <w:rsid w:val="009B4BDF"/>
    <w:rsid w:val="00A8193B"/>
    <w:rsid w:val="00C37661"/>
    <w:rsid w:val="00C37D9D"/>
    <w:rsid w:val="00CE683C"/>
    <w:rsid w:val="00D54C6F"/>
    <w:rsid w:val="00D619A4"/>
    <w:rsid w:val="00D84036"/>
    <w:rsid w:val="00E4622B"/>
    <w:rsid w:val="00E806B8"/>
    <w:rsid w:val="00E9357A"/>
    <w:rsid w:val="00EE5011"/>
    <w:rsid w:val="00F62E4A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6F11"/>
  <w15:docId w15:val="{A821B3DE-C23D-4AC8-AEF7-0DE8D177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Optima" w:hAnsi="Optim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rPr>
      <w:rFonts w:ascii="Times Roman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66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B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B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Boone</dc:creator>
  <cp:lastModifiedBy>Margaret Boone</cp:lastModifiedBy>
  <cp:revision>4</cp:revision>
  <cp:lastPrinted>2021-01-22T19:29:00Z</cp:lastPrinted>
  <dcterms:created xsi:type="dcterms:W3CDTF">2024-01-16T15:12:00Z</dcterms:created>
  <dcterms:modified xsi:type="dcterms:W3CDTF">2024-01-31T18:42:00Z</dcterms:modified>
</cp:coreProperties>
</file>