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F7D7B9" w14:textId="1E33F61F" w:rsidR="00E15139" w:rsidRDefault="00E15139" w:rsidP="00EE7B79">
      <w:pPr>
        <w:rPr>
          <w:rFonts w:ascii="Calibri" w:eastAsia="Avenir" w:hAnsi="Calibri" w:cs="Calibri"/>
          <w:b/>
          <w:bCs/>
          <w:kern w:val="0"/>
          <w:sz w:val="28"/>
          <w:szCs w:val="28"/>
        </w:rPr>
      </w:pPr>
      <w:r>
        <w:rPr>
          <w:rFonts w:ascii="Calibri" w:eastAsia="Avenir" w:hAnsi="Calibri" w:cs="Calibri"/>
          <w:b/>
          <w:bCs/>
          <w:noProof/>
          <w:kern w:val="0"/>
          <w:sz w:val="28"/>
          <w:szCs w:val="28"/>
        </w:rPr>
        <w:drawing>
          <wp:inline distT="0" distB="0" distL="0" distR="0" wp14:anchorId="4A75BDA1" wp14:editId="3B2D03CE">
            <wp:extent cx="3210713" cy="805293"/>
            <wp:effectExtent l="0" t="0" r="8890" b="0"/>
            <wp:docPr id="1952587929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2587929" name="Picture 1" descr="A close-up of a sig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6448" cy="809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B0F30D" w14:textId="18D6BC05" w:rsidR="00A72E3D" w:rsidRPr="00E15139" w:rsidRDefault="00A72E3D" w:rsidP="00EE7B79">
      <w:pPr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</w:pPr>
      <w:r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>Minute for Mission</w:t>
      </w:r>
    </w:p>
    <w:p w14:paraId="75BCCB8A" w14:textId="346F867E" w:rsidR="00EE7B79" w:rsidRPr="00E15139" w:rsidRDefault="00FF7A24" w:rsidP="00EE7B79">
      <w:pPr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</w:pPr>
      <w:r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 xml:space="preserve">Called to </w:t>
      </w:r>
      <w:r w:rsidR="00934912"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>B</w:t>
      </w:r>
      <w:r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 xml:space="preserve">e ‘God’s </w:t>
      </w:r>
      <w:r w:rsidR="001510EB"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>H</w:t>
      </w:r>
      <w:r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 xml:space="preserve">ands in the </w:t>
      </w:r>
      <w:r w:rsidR="001510EB"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>W</w:t>
      </w:r>
      <w:r w:rsidRPr="00E15139">
        <w:rPr>
          <w:rFonts w:ascii="Calibri" w:eastAsia="Avenir" w:hAnsi="Calibri" w:cs="Calibri"/>
          <w:b/>
          <w:bCs/>
          <w:color w:val="702082"/>
          <w:kern w:val="0"/>
          <w:sz w:val="28"/>
          <w:szCs w:val="28"/>
        </w:rPr>
        <w:t>orld’</w:t>
      </w:r>
    </w:p>
    <w:p w14:paraId="47C8F409" w14:textId="6B9F649A" w:rsidR="00EE7B79" w:rsidRDefault="00936F6E" w:rsidP="00EE7B79">
      <w:pPr>
        <w:rPr>
          <w:rFonts w:ascii="Calibri" w:eastAsia="Avenir" w:hAnsi="Calibri" w:cs="Calibri"/>
          <w:kern w:val="0"/>
        </w:rPr>
      </w:pPr>
      <w:r w:rsidRPr="00936F6E">
        <w:rPr>
          <w:rFonts w:ascii="Calibri" w:eastAsia="Avenir" w:hAnsi="Calibri" w:cs="Calibri"/>
          <w:kern w:val="0"/>
        </w:rPr>
        <w:t>Isabella P</w:t>
      </w:r>
      <w:r w:rsidR="008E4548">
        <w:rPr>
          <w:rFonts w:ascii="Calibri" w:eastAsia="Avenir" w:hAnsi="Calibri" w:cs="Calibri"/>
          <w:kern w:val="0"/>
        </w:rPr>
        <w:t>é</w:t>
      </w:r>
      <w:r w:rsidRPr="00936F6E">
        <w:rPr>
          <w:rFonts w:ascii="Calibri" w:eastAsia="Avenir" w:hAnsi="Calibri" w:cs="Calibri"/>
          <w:kern w:val="0"/>
        </w:rPr>
        <w:t>rez</w:t>
      </w:r>
      <w:r>
        <w:rPr>
          <w:rFonts w:ascii="Calibri" w:eastAsia="Avenir" w:hAnsi="Calibri" w:cs="Calibri"/>
          <w:kern w:val="0"/>
        </w:rPr>
        <w:t xml:space="preserve"> </w:t>
      </w:r>
      <w:r w:rsidR="003419D2">
        <w:rPr>
          <w:rFonts w:ascii="Calibri" w:eastAsia="Avenir" w:hAnsi="Calibri" w:cs="Calibri"/>
          <w:kern w:val="0"/>
        </w:rPr>
        <w:t xml:space="preserve">Sanchez has always </w:t>
      </w:r>
      <w:r>
        <w:rPr>
          <w:rFonts w:ascii="Calibri" w:eastAsia="Avenir" w:hAnsi="Calibri" w:cs="Calibri"/>
          <w:kern w:val="0"/>
        </w:rPr>
        <w:t>believe</w:t>
      </w:r>
      <w:r w:rsidR="003419D2">
        <w:rPr>
          <w:rFonts w:ascii="Calibri" w:eastAsia="Avenir" w:hAnsi="Calibri" w:cs="Calibri"/>
          <w:kern w:val="0"/>
        </w:rPr>
        <w:t>d</w:t>
      </w:r>
      <w:r>
        <w:rPr>
          <w:rFonts w:ascii="Calibri" w:eastAsia="Avenir" w:hAnsi="Calibri" w:cs="Calibri"/>
          <w:kern w:val="0"/>
        </w:rPr>
        <w:t xml:space="preserve"> in miracles.</w:t>
      </w:r>
    </w:p>
    <w:p w14:paraId="2B93A40B" w14:textId="08B9CAF4" w:rsidR="00C03395" w:rsidRDefault="001510EB" w:rsidP="00DF1EF8">
      <w:pPr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>T</w:t>
      </w:r>
      <w:r w:rsidR="00407A5E">
        <w:rPr>
          <w:rFonts w:ascii="Calibri" w:eastAsia="Avenir" w:hAnsi="Calibri" w:cs="Calibri"/>
          <w:kern w:val="0"/>
        </w:rPr>
        <w:t>he 1</w:t>
      </w:r>
      <w:r w:rsidR="00DC3BD9">
        <w:rPr>
          <w:rFonts w:ascii="Calibri" w:eastAsia="Avenir" w:hAnsi="Calibri" w:cs="Calibri"/>
          <w:kern w:val="0"/>
        </w:rPr>
        <w:t>8</w:t>
      </w:r>
      <w:r w:rsidR="00407A5E">
        <w:rPr>
          <w:rFonts w:ascii="Calibri" w:eastAsia="Avenir" w:hAnsi="Calibri" w:cs="Calibri"/>
          <w:kern w:val="0"/>
        </w:rPr>
        <w:t>-year-old</w:t>
      </w:r>
      <w:bookmarkStart w:id="0" w:name="_Hlk166594922"/>
      <w:r w:rsidR="003419D2">
        <w:rPr>
          <w:rFonts w:ascii="Calibri" w:eastAsia="Avenir" w:hAnsi="Calibri" w:cs="Calibri"/>
          <w:kern w:val="0"/>
        </w:rPr>
        <w:t xml:space="preserve"> high school senior</w:t>
      </w:r>
      <w:r>
        <w:rPr>
          <w:rFonts w:ascii="Calibri" w:eastAsia="Avenir" w:hAnsi="Calibri" w:cs="Calibri"/>
          <w:kern w:val="0"/>
        </w:rPr>
        <w:t xml:space="preserve">, </w:t>
      </w:r>
      <w:r w:rsidR="00142172">
        <w:rPr>
          <w:rFonts w:ascii="Calibri" w:eastAsia="Avenir" w:hAnsi="Calibri" w:cs="Calibri"/>
          <w:kern w:val="0"/>
        </w:rPr>
        <w:t>who was raised primarily by her mother</w:t>
      </w:r>
      <w:r w:rsidR="00983C69">
        <w:rPr>
          <w:rFonts w:ascii="Calibri" w:eastAsia="Avenir" w:hAnsi="Calibri" w:cs="Calibri"/>
          <w:kern w:val="0"/>
        </w:rPr>
        <w:t xml:space="preserve"> and stepfather</w:t>
      </w:r>
      <w:r w:rsidR="00142172">
        <w:rPr>
          <w:rFonts w:ascii="Calibri" w:eastAsia="Avenir" w:hAnsi="Calibri" w:cs="Calibri"/>
          <w:kern w:val="0"/>
        </w:rPr>
        <w:t xml:space="preserve"> in</w:t>
      </w:r>
      <w:r w:rsidR="00EA3376">
        <w:rPr>
          <w:rFonts w:ascii="Calibri" w:eastAsia="Avenir" w:hAnsi="Calibri" w:cs="Calibri"/>
          <w:kern w:val="0"/>
        </w:rPr>
        <w:t xml:space="preserve"> a Christian household in</w:t>
      </w:r>
      <w:r w:rsidR="00142172">
        <w:rPr>
          <w:rFonts w:ascii="Calibri" w:eastAsia="Avenir" w:hAnsi="Calibri" w:cs="Calibri"/>
          <w:kern w:val="0"/>
        </w:rPr>
        <w:t xml:space="preserve"> </w:t>
      </w:r>
      <w:r w:rsidR="00A230C4" w:rsidRPr="00DF1EF8">
        <w:rPr>
          <w:rFonts w:ascii="Calibri" w:eastAsia="Avenir" w:hAnsi="Calibri" w:cs="Calibri"/>
          <w:kern w:val="0"/>
        </w:rPr>
        <w:t>Bogotá</w:t>
      </w:r>
      <w:bookmarkEnd w:id="0"/>
      <w:r w:rsidR="00A230C4" w:rsidRPr="00DF1EF8">
        <w:rPr>
          <w:rFonts w:ascii="Calibri" w:eastAsia="Avenir" w:hAnsi="Calibri" w:cs="Calibri"/>
          <w:kern w:val="0"/>
        </w:rPr>
        <w:t>, Colombia</w:t>
      </w:r>
      <w:r>
        <w:rPr>
          <w:rFonts w:ascii="Calibri" w:eastAsia="Avenir" w:hAnsi="Calibri" w:cs="Calibri"/>
          <w:kern w:val="0"/>
        </w:rPr>
        <w:t>,</w:t>
      </w:r>
      <w:r w:rsidR="00EA3376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 </w:t>
      </w:r>
      <w:r w:rsidR="00142172">
        <w:rPr>
          <w:rFonts w:ascii="Calibri" w:eastAsia="Avenir" w:hAnsi="Calibri" w:cs="Calibri"/>
          <w:kern w:val="0"/>
        </w:rPr>
        <w:t xml:space="preserve">had always </w:t>
      </w:r>
      <w:r w:rsidR="00407A5E">
        <w:rPr>
          <w:rFonts w:ascii="Calibri" w:eastAsia="Avenir" w:hAnsi="Calibri" w:cs="Calibri"/>
          <w:kern w:val="0"/>
        </w:rPr>
        <w:t xml:space="preserve">found that everything </w:t>
      </w:r>
      <w:r w:rsidR="00A230C4">
        <w:rPr>
          <w:rFonts w:ascii="Calibri" w:eastAsia="Avenir" w:hAnsi="Calibri" w:cs="Calibri"/>
          <w:kern w:val="0"/>
        </w:rPr>
        <w:t>came so</w:t>
      </w:r>
      <w:r w:rsidR="00407A5E">
        <w:rPr>
          <w:rFonts w:ascii="Calibri" w:eastAsia="Avenir" w:hAnsi="Calibri" w:cs="Calibri"/>
          <w:kern w:val="0"/>
        </w:rPr>
        <w:t xml:space="preserve"> easily to her</w:t>
      </w:r>
      <w:r w:rsidR="004915B0">
        <w:rPr>
          <w:rFonts w:ascii="Calibri" w:eastAsia="Avenir" w:hAnsi="Calibri" w:cs="Calibri"/>
          <w:kern w:val="0"/>
        </w:rPr>
        <w:t xml:space="preserve">, </w:t>
      </w:r>
      <w:r w:rsidR="00407A5E">
        <w:rPr>
          <w:rFonts w:ascii="Calibri" w:eastAsia="Avenir" w:hAnsi="Calibri" w:cs="Calibri"/>
          <w:kern w:val="0"/>
        </w:rPr>
        <w:t>she knew it must be a “God</w:t>
      </w:r>
      <w:r w:rsidR="00934912">
        <w:rPr>
          <w:rFonts w:ascii="Calibri" w:eastAsia="Avenir" w:hAnsi="Calibri" w:cs="Calibri"/>
          <w:kern w:val="0"/>
        </w:rPr>
        <w:t xml:space="preserve"> </w:t>
      </w:r>
      <w:r w:rsidR="00407A5E">
        <w:rPr>
          <w:rFonts w:ascii="Calibri" w:eastAsia="Avenir" w:hAnsi="Calibri" w:cs="Calibri"/>
          <w:kern w:val="0"/>
        </w:rPr>
        <w:t>thing.”</w:t>
      </w:r>
    </w:p>
    <w:p w14:paraId="20214290" w14:textId="6448A65F" w:rsidR="00A230C4" w:rsidRDefault="004915B0" w:rsidP="00A230C4">
      <w:pPr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 xml:space="preserve">Yet the one thing that, at first, </w:t>
      </w:r>
      <w:r w:rsidR="003419D2">
        <w:rPr>
          <w:rFonts w:ascii="Calibri" w:eastAsia="Avenir" w:hAnsi="Calibri" w:cs="Calibri"/>
          <w:kern w:val="0"/>
        </w:rPr>
        <w:t>didn’t seem so easy</w:t>
      </w:r>
      <w:r w:rsidR="00407A5E">
        <w:rPr>
          <w:rFonts w:ascii="Calibri" w:eastAsia="Avenir" w:hAnsi="Calibri" w:cs="Calibri"/>
          <w:kern w:val="0"/>
        </w:rPr>
        <w:t xml:space="preserve"> </w:t>
      </w:r>
      <w:r w:rsidR="00407A5E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was </w:t>
      </w:r>
      <w:r w:rsidR="001510EB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Isabella’s </w:t>
      </w:r>
      <w:r w:rsidR="003419D2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>lifelong</w:t>
      </w:r>
      <w:r w:rsidR="00A230C4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 </w:t>
      </w:r>
      <w:r w:rsidR="00407A5E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dream </w:t>
      </w:r>
      <w:r w:rsidR="003419D2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>of</w:t>
      </w:r>
      <w:r w:rsidR="00407A5E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 attend</w:t>
      </w:r>
      <w:r w:rsidR="003419D2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>ing</w:t>
      </w:r>
      <w:r w:rsidR="00407A5E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 high school and college in the United States.</w:t>
      </w:r>
      <w:r w:rsidR="001510EB">
        <w:rPr>
          <w:rFonts w:ascii="Calibri" w:eastAsia="Arial Unicode MS" w:hAnsi="Calibri" w:cs="Calibri"/>
          <w:color w:val="000000"/>
          <w:u w:color="000000"/>
          <w:bdr w:val="nil"/>
          <w14:textOutline w14:w="0" w14:cap="flat" w14:cmpd="sng" w14:algn="ctr">
            <w14:noFill/>
            <w14:prstDash w14:val="solid"/>
            <w14:bevel/>
          </w14:textOutline>
          <w14:ligatures w14:val="none"/>
        </w:rPr>
        <w:t xml:space="preserve"> </w:t>
      </w:r>
      <w:r w:rsidR="00DC3BD9">
        <w:rPr>
          <w:rFonts w:ascii="Calibri" w:eastAsia="Avenir" w:hAnsi="Calibri" w:cs="Calibri"/>
          <w:kern w:val="0"/>
        </w:rPr>
        <w:t xml:space="preserve">But when </w:t>
      </w:r>
      <w:r w:rsidR="00A230C4">
        <w:rPr>
          <w:rFonts w:ascii="Calibri" w:eastAsia="Avenir" w:hAnsi="Calibri" w:cs="Calibri"/>
          <w:kern w:val="0"/>
        </w:rPr>
        <w:t xml:space="preserve">the </w:t>
      </w:r>
      <w:r w:rsidR="004035A3">
        <w:rPr>
          <w:rFonts w:ascii="Calibri" w:eastAsia="Avenir" w:hAnsi="Calibri" w:cs="Calibri"/>
          <w:kern w:val="0"/>
        </w:rPr>
        <w:t xml:space="preserve">Presbyterian-related </w:t>
      </w:r>
      <w:r w:rsidR="00A230C4" w:rsidRPr="00A230C4">
        <w:rPr>
          <w:rFonts w:ascii="Calibri" w:eastAsia="Avenir" w:hAnsi="Calibri" w:cs="Calibri"/>
          <w:kern w:val="0"/>
        </w:rPr>
        <w:t>Colegio Americano de Bogotá</w:t>
      </w:r>
      <w:r w:rsidR="00A72E3D">
        <w:rPr>
          <w:rFonts w:ascii="Calibri" w:eastAsia="Avenir" w:hAnsi="Calibri" w:cs="Calibri"/>
          <w:kern w:val="0"/>
        </w:rPr>
        <w:t>, or the American School of Bogota</w:t>
      </w:r>
      <w:r w:rsidR="00A230C4">
        <w:rPr>
          <w:rFonts w:ascii="Calibri" w:eastAsia="Avenir" w:hAnsi="Calibri" w:cs="Calibri"/>
          <w:kern w:val="0"/>
        </w:rPr>
        <w:t xml:space="preserve">, </w:t>
      </w:r>
      <w:r w:rsidR="00C118FF">
        <w:rPr>
          <w:rFonts w:ascii="Calibri" w:eastAsia="Avenir" w:hAnsi="Calibri" w:cs="Calibri"/>
          <w:kern w:val="0"/>
        </w:rPr>
        <w:t xml:space="preserve">where </w:t>
      </w:r>
      <w:r w:rsidR="00DC3BD9">
        <w:rPr>
          <w:rFonts w:ascii="Calibri" w:eastAsia="Avenir" w:hAnsi="Calibri" w:cs="Calibri"/>
          <w:kern w:val="0"/>
        </w:rPr>
        <w:t>Pé</w:t>
      </w:r>
      <w:r w:rsidR="00DC3BD9" w:rsidRPr="00936F6E">
        <w:rPr>
          <w:rFonts w:ascii="Calibri" w:eastAsia="Avenir" w:hAnsi="Calibri" w:cs="Calibri"/>
          <w:kern w:val="0"/>
        </w:rPr>
        <w:t>rez</w:t>
      </w:r>
      <w:r w:rsidR="00C118FF">
        <w:rPr>
          <w:rFonts w:ascii="Calibri" w:eastAsia="Avenir" w:hAnsi="Calibri" w:cs="Calibri"/>
          <w:kern w:val="0"/>
        </w:rPr>
        <w:t xml:space="preserve"> was a student</w:t>
      </w:r>
      <w:r w:rsidR="008E4548">
        <w:rPr>
          <w:rFonts w:ascii="Calibri" w:eastAsia="Avenir" w:hAnsi="Calibri" w:cs="Calibri"/>
          <w:kern w:val="0"/>
        </w:rPr>
        <w:t xml:space="preserve"> at the time,</w:t>
      </w:r>
      <w:r w:rsidR="004035A3">
        <w:rPr>
          <w:rFonts w:ascii="Calibri" w:eastAsia="Avenir" w:hAnsi="Calibri" w:cs="Calibri"/>
          <w:kern w:val="0"/>
        </w:rPr>
        <w:t xml:space="preserve"> </w:t>
      </w:r>
      <w:r w:rsidR="00A230C4">
        <w:rPr>
          <w:rFonts w:ascii="Calibri" w:eastAsia="Avenir" w:hAnsi="Calibri" w:cs="Calibri"/>
          <w:kern w:val="0"/>
        </w:rPr>
        <w:t xml:space="preserve">told her </w:t>
      </w:r>
      <w:r w:rsidR="00EA3376">
        <w:rPr>
          <w:rFonts w:ascii="Calibri" w:eastAsia="Avenir" w:hAnsi="Calibri" w:cs="Calibri"/>
          <w:kern w:val="0"/>
        </w:rPr>
        <w:t>about their</w:t>
      </w:r>
      <w:r w:rsidR="00A230C4">
        <w:rPr>
          <w:rFonts w:ascii="Calibri" w:eastAsia="Avenir" w:hAnsi="Calibri" w:cs="Calibri"/>
          <w:kern w:val="0"/>
        </w:rPr>
        <w:t xml:space="preserve"> partnership with the</w:t>
      </w:r>
      <w:r w:rsidR="00A230C4" w:rsidRPr="00A230C4">
        <w:rPr>
          <w:rFonts w:ascii="Calibri" w:eastAsia="Avenir" w:hAnsi="Calibri" w:cs="Calibri"/>
          <w:kern w:val="0"/>
        </w:rPr>
        <w:t xml:space="preserve"> </w:t>
      </w:r>
      <w:hyperlink r:id="rId6" w:history="1">
        <w:r w:rsidR="00A230C4"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Presbyterian Pan American School</w:t>
        </w:r>
      </w:hyperlink>
      <w:r w:rsidR="00EA3376" w:rsidRPr="001510EB">
        <w:rPr>
          <w:rFonts w:ascii="Calibri" w:eastAsia="Avenir" w:hAnsi="Calibri" w:cs="Calibri"/>
          <w:kern w:val="0"/>
        </w:rPr>
        <w:t xml:space="preserve"> </w:t>
      </w:r>
      <w:r w:rsidR="00EA3376">
        <w:rPr>
          <w:rFonts w:ascii="Calibri" w:eastAsia="Avenir" w:hAnsi="Calibri" w:cs="Calibri"/>
          <w:kern w:val="0"/>
        </w:rPr>
        <w:t>in Kingsville, Texas,</w:t>
      </w:r>
      <w:r w:rsidR="00DC3BD9">
        <w:rPr>
          <w:rFonts w:ascii="Calibri" w:eastAsia="Avenir" w:hAnsi="Calibri" w:cs="Calibri"/>
          <w:kern w:val="0"/>
        </w:rPr>
        <w:t xml:space="preserve"> the</w:t>
      </w:r>
      <w:r w:rsidR="00A230C4">
        <w:rPr>
          <w:rFonts w:ascii="Calibri" w:eastAsia="Avenir" w:hAnsi="Calibri" w:cs="Calibri"/>
          <w:kern w:val="0"/>
        </w:rPr>
        <w:t xml:space="preserve"> way seemed clear.</w:t>
      </w:r>
    </w:p>
    <w:p w14:paraId="722CA39C" w14:textId="0C23805B" w:rsidR="00EA3376" w:rsidRPr="00EA3376" w:rsidRDefault="00EA3376" w:rsidP="00EA3376">
      <w:pPr>
        <w:rPr>
          <w:rFonts w:ascii="Calibri" w:eastAsia="Avenir" w:hAnsi="Calibri" w:cs="Calibri"/>
          <w:kern w:val="0"/>
        </w:rPr>
      </w:pPr>
      <w:r w:rsidRPr="00EA3376">
        <w:rPr>
          <w:rFonts w:ascii="Calibri" w:eastAsia="Avenir" w:hAnsi="Calibri" w:cs="Calibri"/>
          <w:kern w:val="0"/>
        </w:rPr>
        <w:t>Everything</w:t>
      </w:r>
      <w:r w:rsidR="009E5BED">
        <w:rPr>
          <w:rFonts w:ascii="Calibri" w:eastAsia="Avenir" w:hAnsi="Calibri" w:cs="Calibri"/>
          <w:kern w:val="0"/>
        </w:rPr>
        <w:t xml:space="preserve"> lined up easily</w:t>
      </w:r>
      <w:r w:rsidR="00934912">
        <w:rPr>
          <w:rFonts w:ascii="Calibri" w:eastAsia="Avenir" w:hAnsi="Calibri" w:cs="Calibri"/>
          <w:kern w:val="0"/>
        </w:rPr>
        <w:t>,</w:t>
      </w:r>
      <w:r w:rsidR="00A72E3D">
        <w:rPr>
          <w:rFonts w:ascii="Calibri" w:eastAsia="Avenir" w:hAnsi="Calibri" w:cs="Calibri"/>
          <w:kern w:val="0"/>
        </w:rPr>
        <w:t xml:space="preserve"> a</w:t>
      </w:r>
      <w:r w:rsidRPr="00EA3376">
        <w:rPr>
          <w:rFonts w:ascii="Calibri" w:eastAsia="Avenir" w:hAnsi="Calibri" w:cs="Calibri"/>
          <w:kern w:val="0"/>
        </w:rPr>
        <w:t xml:space="preserve">nd even though it was </w:t>
      </w:r>
      <w:r w:rsidR="00DC3BD9" w:rsidRPr="00EA3376">
        <w:rPr>
          <w:rFonts w:ascii="Calibri" w:eastAsia="Avenir" w:hAnsi="Calibri" w:cs="Calibri"/>
          <w:kern w:val="0"/>
        </w:rPr>
        <w:t>hard</w:t>
      </w:r>
      <w:r w:rsidRPr="00EA3376">
        <w:rPr>
          <w:rFonts w:ascii="Calibri" w:eastAsia="Avenir" w:hAnsi="Calibri" w:cs="Calibri"/>
          <w:kern w:val="0"/>
        </w:rPr>
        <w:t xml:space="preserve"> </w:t>
      </w:r>
      <w:r>
        <w:rPr>
          <w:rFonts w:ascii="Calibri" w:eastAsia="Avenir" w:hAnsi="Calibri" w:cs="Calibri"/>
          <w:kern w:val="0"/>
        </w:rPr>
        <w:t xml:space="preserve">for </w:t>
      </w:r>
      <w:r w:rsidR="00A72E3D">
        <w:rPr>
          <w:rFonts w:ascii="Calibri" w:eastAsia="Avenir" w:hAnsi="Calibri" w:cs="Calibri"/>
          <w:kern w:val="0"/>
        </w:rPr>
        <w:t xml:space="preserve">her </w:t>
      </w:r>
      <w:r>
        <w:rPr>
          <w:rFonts w:ascii="Calibri" w:eastAsia="Avenir" w:hAnsi="Calibri" w:cs="Calibri"/>
          <w:kern w:val="0"/>
        </w:rPr>
        <w:t xml:space="preserve">and </w:t>
      </w:r>
      <w:r w:rsidR="00A72E3D">
        <w:rPr>
          <w:rFonts w:ascii="Calibri" w:eastAsia="Avenir" w:hAnsi="Calibri" w:cs="Calibri"/>
          <w:kern w:val="0"/>
        </w:rPr>
        <w:t xml:space="preserve">her </w:t>
      </w:r>
      <w:r>
        <w:rPr>
          <w:rFonts w:ascii="Calibri" w:eastAsia="Avenir" w:hAnsi="Calibri" w:cs="Calibri"/>
          <w:kern w:val="0"/>
        </w:rPr>
        <w:t xml:space="preserve">mom to let each other go, </w:t>
      </w:r>
      <w:r w:rsidR="00A72E3D">
        <w:rPr>
          <w:rFonts w:ascii="Calibri" w:eastAsia="Avenir" w:hAnsi="Calibri" w:cs="Calibri"/>
          <w:kern w:val="0"/>
        </w:rPr>
        <w:t xml:space="preserve">they </w:t>
      </w:r>
      <w:r>
        <w:rPr>
          <w:rFonts w:ascii="Calibri" w:eastAsia="Avenir" w:hAnsi="Calibri" w:cs="Calibri"/>
          <w:kern w:val="0"/>
        </w:rPr>
        <w:t>both kept saying that</w:t>
      </w:r>
      <w:r w:rsidRPr="00EA3376">
        <w:rPr>
          <w:rFonts w:ascii="Calibri" w:eastAsia="Avenir" w:hAnsi="Calibri" w:cs="Calibri"/>
          <w:kern w:val="0"/>
        </w:rPr>
        <w:t xml:space="preserve"> </w:t>
      </w:r>
      <w:r>
        <w:rPr>
          <w:rFonts w:ascii="Calibri" w:eastAsia="Avenir" w:hAnsi="Calibri" w:cs="Calibri"/>
          <w:kern w:val="0"/>
        </w:rPr>
        <w:t xml:space="preserve">this </w:t>
      </w:r>
      <w:r w:rsidR="00934912">
        <w:rPr>
          <w:rFonts w:ascii="Calibri" w:eastAsia="Avenir" w:hAnsi="Calibri" w:cs="Calibri"/>
          <w:kern w:val="0"/>
        </w:rPr>
        <w:t xml:space="preserve">was </w:t>
      </w:r>
      <w:r w:rsidRPr="00EA3376">
        <w:rPr>
          <w:rFonts w:ascii="Calibri" w:eastAsia="Avenir" w:hAnsi="Calibri" w:cs="Calibri"/>
          <w:kern w:val="0"/>
        </w:rPr>
        <w:t xml:space="preserve">God telling </w:t>
      </w:r>
      <w:r w:rsidR="00A72E3D">
        <w:rPr>
          <w:rFonts w:ascii="Calibri" w:eastAsia="Avenir" w:hAnsi="Calibri" w:cs="Calibri"/>
          <w:kern w:val="0"/>
        </w:rPr>
        <w:t>them</w:t>
      </w:r>
      <w:r>
        <w:rPr>
          <w:rFonts w:ascii="Calibri" w:eastAsia="Avenir" w:hAnsi="Calibri" w:cs="Calibri"/>
          <w:kern w:val="0"/>
        </w:rPr>
        <w:t>,</w:t>
      </w:r>
      <w:r w:rsidR="003E53D3">
        <w:rPr>
          <w:rFonts w:ascii="Calibri" w:eastAsia="Avenir" w:hAnsi="Calibri" w:cs="Calibri"/>
          <w:kern w:val="0"/>
        </w:rPr>
        <w:t xml:space="preserve"> “</w:t>
      </w:r>
      <w:r>
        <w:rPr>
          <w:rFonts w:ascii="Calibri" w:eastAsia="Avenir" w:hAnsi="Calibri" w:cs="Calibri"/>
          <w:kern w:val="0"/>
        </w:rPr>
        <w:t>T</w:t>
      </w:r>
      <w:r w:rsidRPr="00EA3376">
        <w:rPr>
          <w:rFonts w:ascii="Calibri" w:eastAsia="Avenir" w:hAnsi="Calibri" w:cs="Calibri"/>
          <w:kern w:val="0"/>
        </w:rPr>
        <w:t>his is my plan for you</w:t>
      </w:r>
      <w:r>
        <w:rPr>
          <w:rFonts w:ascii="Calibri" w:eastAsia="Avenir" w:hAnsi="Calibri" w:cs="Calibri"/>
          <w:kern w:val="0"/>
        </w:rPr>
        <w:t>.”</w:t>
      </w:r>
    </w:p>
    <w:p w14:paraId="3C1E5ACA" w14:textId="39F8A764" w:rsidR="00A756D9" w:rsidRPr="00A756D9" w:rsidRDefault="00EA3376" w:rsidP="001510EB">
      <w:pPr>
        <w:rPr>
          <w:rFonts w:ascii="Calibri" w:eastAsia="Avenir" w:hAnsi="Calibri" w:cs="Calibri"/>
          <w:kern w:val="0"/>
        </w:rPr>
      </w:pPr>
      <w:r w:rsidRPr="00EA3376">
        <w:rPr>
          <w:rFonts w:ascii="Calibri" w:eastAsia="Avenir" w:hAnsi="Calibri" w:cs="Calibri"/>
          <w:kern w:val="0"/>
        </w:rPr>
        <w:t xml:space="preserve">The </w:t>
      </w:r>
      <w:hyperlink r:id="rId7" w:history="1">
        <w:r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Presbyterian Pan American School</w:t>
        </w:r>
      </w:hyperlink>
      <w:r w:rsidRPr="001510EB">
        <w:rPr>
          <w:rFonts w:ascii="Calibri" w:eastAsia="Avenir" w:hAnsi="Calibri" w:cs="Calibri"/>
          <w:kern w:val="0"/>
        </w:rPr>
        <w:t xml:space="preserve"> </w:t>
      </w:r>
      <w:r w:rsidRPr="00EA3376">
        <w:rPr>
          <w:rFonts w:ascii="Calibri" w:eastAsia="Avenir" w:hAnsi="Calibri" w:cs="Calibri"/>
          <w:kern w:val="0"/>
        </w:rPr>
        <w:t>is an international, college-preparatory, boarding school related to the Presbyterian Church (U.S.A.). Established in 1911, the school motivates and equips young people for lives of Christian leadership in the global community</w:t>
      </w:r>
      <w:r w:rsidR="00A72E3D">
        <w:rPr>
          <w:rFonts w:ascii="Calibri" w:eastAsia="Avenir" w:hAnsi="Calibri" w:cs="Calibri"/>
          <w:kern w:val="0"/>
        </w:rPr>
        <w:t xml:space="preserve"> and </w:t>
      </w:r>
      <w:r w:rsidR="001510EB">
        <w:rPr>
          <w:rFonts w:ascii="Calibri" w:eastAsia="Avenir" w:hAnsi="Calibri" w:cs="Calibri"/>
          <w:kern w:val="0"/>
        </w:rPr>
        <w:t xml:space="preserve">is supported by </w:t>
      </w:r>
      <w:r w:rsidR="00A756D9" w:rsidRPr="00A756D9">
        <w:rPr>
          <w:rFonts w:ascii="Calibri" w:eastAsia="Avenir" w:hAnsi="Calibri" w:cs="Calibri"/>
          <w:kern w:val="0"/>
        </w:rPr>
        <w:t xml:space="preserve">gifts to the </w:t>
      </w:r>
      <w:hyperlink r:id="rId8" w:tgtFrame="_blank" w:history="1">
        <w:r w:rsidR="00A756D9"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Christmas Joy Offering</w:t>
        </w:r>
      </w:hyperlink>
      <w:r w:rsidR="00A756D9" w:rsidRPr="001510EB">
        <w:rPr>
          <w:rFonts w:ascii="Calibri" w:eastAsia="Avenir" w:hAnsi="Calibri" w:cs="Calibri"/>
          <w:kern w:val="0"/>
        </w:rPr>
        <w:t>.</w:t>
      </w:r>
    </w:p>
    <w:p w14:paraId="738DCAA0" w14:textId="77777777" w:rsidR="00A756D9" w:rsidRDefault="00A756D9" w:rsidP="00A756D9">
      <w:pPr>
        <w:rPr>
          <w:rFonts w:ascii="Calibri" w:eastAsia="Avenir" w:hAnsi="Calibri" w:cs="Calibri"/>
          <w:kern w:val="0"/>
          <w:lang w:val="en"/>
        </w:rPr>
      </w:pPr>
      <w:r w:rsidRPr="00A756D9">
        <w:rPr>
          <w:rFonts w:ascii="Calibri" w:eastAsia="Avenir" w:hAnsi="Calibri" w:cs="Calibri"/>
          <w:kern w:val="0"/>
        </w:rPr>
        <w:t>A cherished Presbyterian tradition since the 1930s, the annual offering distributes gifts equally to </w:t>
      </w:r>
      <w:hyperlink r:id="rId9" w:history="1">
        <w:r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Presbyterian-related schools and colleges equipping communities of color</w:t>
        </w:r>
      </w:hyperlink>
      <w:r w:rsidRPr="00A756D9">
        <w:rPr>
          <w:rFonts w:ascii="Calibri" w:eastAsia="Avenir" w:hAnsi="Calibri" w:cs="Calibri"/>
          <w:kern w:val="0"/>
        </w:rPr>
        <w:t xml:space="preserve"> and the </w:t>
      </w:r>
      <w:hyperlink r:id="rId10" w:tgtFrame="_blank" w:history="1">
        <w:r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Assistance Program</w:t>
        </w:r>
      </w:hyperlink>
      <w:r w:rsidRPr="001510EB">
        <w:rPr>
          <w:rFonts w:ascii="Calibri" w:eastAsia="Avenir" w:hAnsi="Calibri" w:cs="Calibri"/>
          <w:kern w:val="0"/>
        </w:rPr>
        <w:t> </w:t>
      </w:r>
      <w:r w:rsidRPr="00A756D9">
        <w:rPr>
          <w:rFonts w:ascii="Calibri" w:eastAsia="Avenir" w:hAnsi="Calibri" w:cs="Calibri"/>
          <w:kern w:val="0"/>
        </w:rPr>
        <w:t>of the </w:t>
      </w:r>
      <w:hyperlink r:id="rId11" w:tgtFrame="_blank" w:history="1">
        <w:r w:rsidRPr="001510EB">
          <w:rPr>
            <w:rStyle w:val="Hyperlink"/>
            <w:rFonts w:ascii="Calibri" w:eastAsia="Avenir" w:hAnsi="Calibri" w:cs="Calibri"/>
            <w:color w:val="auto"/>
            <w:kern w:val="0"/>
            <w:u w:val="none"/>
          </w:rPr>
          <w:t>Board of Pensions</w:t>
        </w:r>
      </w:hyperlink>
      <w:r w:rsidRPr="001510EB">
        <w:rPr>
          <w:rFonts w:ascii="Calibri" w:eastAsia="Avenir" w:hAnsi="Calibri" w:cs="Calibri"/>
          <w:kern w:val="0"/>
          <w:lang w:val="en"/>
        </w:rPr>
        <w:t>.</w:t>
      </w:r>
    </w:p>
    <w:p w14:paraId="02111F5F" w14:textId="5E4DBB51" w:rsidR="00BB1B16" w:rsidRDefault="00BF4E00" w:rsidP="00DF1EF8">
      <w:pPr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 xml:space="preserve">Once </w:t>
      </w:r>
      <w:r w:rsidRPr="00EA3376">
        <w:rPr>
          <w:rFonts w:ascii="Calibri" w:eastAsia="Avenir" w:hAnsi="Calibri" w:cs="Calibri"/>
          <w:kern w:val="0"/>
        </w:rPr>
        <w:t>P</w:t>
      </w:r>
      <w:r>
        <w:rPr>
          <w:rFonts w:ascii="Calibri" w:eastAsia="Avenir" w:hAnsi="Calibri" w:cs="Calibri"/>
          <w:kern w:val="0"/>
        </w:rPr>
        <w:t>é</w:t>
      </w:r>
      <w:r w:rsidRPr="00936F6E">
        <w:rPr>
          <w:rFonts w:ascii="Calibri" w:eastAsia="Avenir" w:hAnsi="Calibri" w:cs="Calibri"/>
          <w:kern w:val="0"/>
        </w:rPr>
        <w:t>rez</w:t>
      </w:r>
      <w:r>
        <w:rPr>
          <w:rFonts w:ascii="Calibri" w:eastAsia="Avenir" w:hAnsi="Calibri" w:cs="Calibri"/>
          <w:kern w:val="0"/>
        </w:rPr>
        <w:t xml:space="preserve"> arrived on campus, </w:t>
      </w:r>
      <w:r w:rsidR="0046367B">
        <w:rPr>
          <w:rFonts w:ascii="Calibri" w:eastAsia="Avenir" w:hAnsi="Calibri" w:cs="Calibri"/>
          <w:kern w:val="0"/>
        </w:rPr>
        <w:t xml:space="preserve">she thrived. Yet </w:t>
      </w:r>
      <w:r>
        <w:rPr>
          <w:rFonts w:ascii="Calibri" w:eastAsia="Avenir" w:hAnsi="Calibri" w:cs="Calibri"/>
          <w:kern w:val="0"/>
        </w:rPr>
        <w:t>in 2019</w:t>
      </w:r>
      <w:r w:rsidR="00BB1B16">
        <w:rPr>
          <w:rFonts w:ascii="Calibri" w:eastAsia="Avenir" w:hAnsi="Calibri" w:cs="Calibri"/>
          <w:kern w:val="0"/>
        </w:rPr>
        <w:t xml:space="preserve">, </w:t>
      </w:r>
      <w:r w:rsidR="001510EB">
        <w:rPr>
          <w:rFonts w:ascii="Calibri" w:eastAsia="Avenir" w:hAnsi="Calibri" w:cs="Calibri"/>
          <w:kern w:val="0"/>
        </w:rPr>
        <w:t xml:space="preserve">Isabella, an </w:t>
      </w:r>
      <w:r w:rsidR="00071924">
        <w:rPr>
          <w:rFonts w:ascii="Calibri" w:eastAsia="Avenir" w:hAnsi="Calibri" w:cs="Calibri"/>
          <w:kern w:val="0"/>
        </w:rPr>
        <w:t>aspiring doctor</w:t>
      </w:r>
      <w:r w:rsidR="008521F0">
        <w:rPr>
          <w:rFonts w:ascii="Calibri" w:eastAsia="Avenir" w:hAnsi="Calibri" w:cs="Calibri"/>
          <w:kern w:val="0"/>
        </w:rPr>
        <w:t>,</w:t>
      </w:r>
      <w:r w:rsidR="00BB1B16">
        <w:rPr>
          <w:rFonts w:ascii="Calibri" w:eastAsia="Avenir" w:hAnsi="Calibri" w:cs="Calibri"/>
          <w:kern w:val="0"/>
        </w:rPr>
        <w:t xml:space="preserve"> encountered the greatest challenge of her young life.</w:t>
      </w:r>
    </w:p>
    <w:p w14:paraId="4BC30F3D" w14:textId="58074478" w:rsidR="00DF1EF8" w:rsidRDefault="004915B0" w:rsidP="00DF1EF8">
      <w:pPr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>It was a</w:t>
      </w:r>
      <w:r w:rsidR="00DF1EF8" w:rsidRPr="00DF1EF8">
        <w:rPr>
          <w:rFonts w:ascii="Calibri" w:eastAsia="Avenir" w:hAnsi="Calibri" w:cs="Calibri"/>
          <w:kern w:val="0"/>
        </w:rPr>
        <w:t xml:space="preserve"> Sunday morning</w:t>
      </w:r>
      <w:r w:rsidR="00E15D6F">
        <w:rPr>
          <w:rFonts w:ascii="Calibri" w:eastAsia="Avenir" w:hAnsi="Calibri" w:cs="Calibri"/>
          <w:kern w:val="0"/>
        </w:rPr>
        <w:t>,</w:t>
      </w:r>
      <w:r w:rsidR="00A72E3D">
        <w:rPr>
          <w:rFonts w:ascii="Calibri" w:eastAsia="Avenir" w:hAnsi="Calibri" w:cs="Calibri"/>
          <w:kern w:val="0"/>
        </w:rPr>
        <w:t xml:space="preserve"> and she</w:t>
      </w:r>
      <w:r>
        <w:rPr>
          <w:rFonts w:ascii="Calibri" w:eastAsia="Avenir" w:hAnsi="Calibri" w:cs="Calibri"/>
          <w:kern w:val="0"/>
        </w:rPr>
        <w:t xml:space="preserve"> was</w:t>
      </w:r>
      <w:r w:rsidR="00DF1EF8" w:rsidRPr="00DF1EF8">
        <w:rPr>
          <w:rFonts w:ascii="Calibri" w:eastAsia="Avenir" w:hAnsi="Calibri" w:cs="Calibri"/>
          <w:kern w:val="0"/>
        </w:rPr>
        <w:t xml:space="preserve"> coming out of church</w:t>
      </w:r>
      <w:r>
        <w:rPr>
          <w:rFonts w:ascii="Calibri" w:eastAsia="Avenir" w:hAnsi="Calibri" w:cs="Calibri"/>
          <w:kern w:val="0"/>
        </w:rPr>
        <w:t xml:space="preserve"> when </w:t>
      </w:r>
      <w:r w:rsidR="00A72E3D">
        <w:rPr>
          <w:rFonts w:ascii="Calibri" w:eastAsia="Avenir" w:hAnsi="Calibri" w:cs="Calibri"/>
          <w:kern w:val="0"/>
        </w:rPr>
        <w:t xml:space="preserve">she </w:t>
      </w:r>
      <w:r>
        <w:rPr>
          <w:rFonts w:ascii="Calibri" w:eastAsia="Avenir" w:hAnsi="Calibri" w:cs="Calibri"/>
          <w:kern w:val="0"/>
        </w:rPr>
        <w:t>had the</w:t>
      </w:r>
      <w:r w:rsidR="00DF1EF8" w:rsidRPr="00DF1EF8">
        <w:rPr>
          <w:rFonts w:ascii="Calibri" w:eastAsia="Avenir" w:hAnsi="Calibri" w:cs="Calibri"/>
          <w:kern w:val="0"/>
        </w:rPr>
        <w:t xml:space="preserve"> strongest pain</w:t>
      </w:r>
      <w:r w:rsidR="006A25F9">
        <w:rPr>
          <w:rFonts w:ascii="Calibri" w:eastAsia="Avenir" w:hAnsi="Calibri" w:cs="Calibri"/>
          <w:kern w:val="0"/>
        </w:rPr>
        <w:t xml:space="preserve"> she’d ever felt</w:t>
      </w:r>
      <w:r w:rsidR="00DF1EF8" w:rsidRPr="00DF1EF8">
        <w:rPr>
          <w:rFonts w:ascii="Calibri" w:eastAsia="Avenir" w:hAnsi="Calibri" w:cs="Calibri"/>
          <w:kern w:val="0"/>
        </w:rPr>
        <w:t xml:space="preserve"> </w:t>
      </w:r>
      <w:r w:rsidR="00E15D6F">
        <w:rPr>
          <w:rFonts w:ascii="Calibri" w:eastAsia="Avenir" w:hAnsi="Calibri" w:cs="Calibri"/>
          <w:kern w:val="0"/>
        </w:rPr>
        <w:t>and was taken</w:t>
      </w:r>
      <w:r w:rsidR="00A72E3D">
        <w:rPr>
          <w:rFonts w:ascii="Calibri" w:eastAsia="Avenir" w:hAnsi="Calibri" w:cs="Calibri"/>
          <w:kern w:val="0"/>
        </w:rPr>
        <w:t xml:space="preserve"> </w:t>
      </w:r>
      <w:r w:rsidR="00DF1EF8" w:rsidRPr="00DF1EF8">
        <w:rPr>
          <w:rFonts w:ascii="Calibri" w:eastAsia="Avenir" w:hAnsi="Calibri" w:cs="Calibri"/>
          <w:kern w:val="0"/>
        </w:rPr>
        <w:t xml:space="preserve">to </w:t>
      </w:r>
      <w:r w:rsidR="006A25F9">
        <w:rPr>
          <w:rFonts w:ascii="Calibri" w:eastAsia="Avenir" w:hAnsi="Calibri" w:cs="Calibri"/>
          <w:kern w:val="0"/>
        </w:rPr>
        <w:t>a</w:t>
      </w:r>
      <w:r w:rsidR="00DF1EF8" w:rsidRPr="00DF1EF8">
        <w:rPr>
          <w:rFonts w:ascii="Calibri" w:eastAsia="Avenir" w:hAnsi="Calibri" w:cs="Calibri"/>
          <w:kern w:val="0"/>
        </w:rPr>
        <w:t xml:space="preserve"> hospital</w:t>
      </w:r>
      <w:r>
        <w:rPr>
          <w:rFonts w:ascii="Calibri" w:eastAsia="Avenir" w:hAnsi="Calibri" w:cs="Calibri"/>
          <w:kern w:val="0"/>
        </w:rPr>
        <w:t xml:space="preserve"> immediately.</w:t>
      </w:r>
    </w:p>
    <w:p w14:paraId="099484A2" w14:textId="08EA2603" w:rsidR="004915B0" w:rsidRDefault="003E53D3" w:rsidP="00DF1EF8">
      <w:pPr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>Diagnosed with</w:t>
      </w:r>
      <w:r w:rsidR="00144D48">
        <w:rPr>
          <w:rFonts w:ascii="Calibri" w:eastAsia="Avenir" w:hAnsi="Calibri" w:cs="Calibri"/>
          <w:kern w:val="0"/>
        </w:rPr>
        <w:t xml:space="preserve"> an abnormal tangle of blood vessels that irregularly connects arteries and veins, </w:t>
      </w:r>
      <w:r w:rsidR="005C494C">
        <w:rPr>
          <w:rFonts w:ascii="Calibri" w:eastAsia="Avenir" w:hAnsi="Calibri" w:cs="Calibri"/>
          <w:kern w:val="0"/>
        </w:rPr>
        <w:t>disrupting</w:t>
      </w:r>
      <w:r w:rsidR="00144D48">
        <w:rPr>
          <w:rFonts w:ascii="Calibri" w:eastAsia="Avenir" w:hAnsi="Calibri" w:cs="Calibri"/>
          <w:kern w:val="0"/>
        </w:rPr>
        <w:t xml:space="preserve"> blood flow and oxygen circulation, </w:t>
      </w:r>
      <w:r>
        <w:rPr>
          <w:rFonts w:ascii="Calibri" w:eastAsia="Avenir" w:hAnsi="Calibri" w:cs="Calibri"/>
          <w:kern w:val="0"/>
        </w:rPr>
        <w:t xml:space="preserve">she underwent brain surgery </w:t>
      </w:r>
      <w:r w:rsidR="001A672C">
        <w:rPr>
          <w:rFonts w:ascii="Calibri" w:eastAsia="Avenir" w:hAnsi="Calibri" w:cs="Calibri"/>
          <w:kern w:val="0"/>
        </w:rPr>
        <w:t xml:space="preserve">and </w:t>
      </w:r>
      <w:r w:rsidR="004915B0">
        <w:rPr>
          <w:rFonts w:ascii="Calibri" w:eastAsia="Avenir" w:hAnsi="Calibri" w:cs="Calibri"/>
          <w:kern w:val="0"/>
        </w:rPr>
        <w:t>spent nearly two months in the intensive care unit</w:t>
      </w:r>
      <w:r w:rsidR="001A672C">
        <w:rPr>
          <w:rFonts w:ascii="Calibri" w:eastAsia="Avenir" w:hAnsi="Calibri" w:cs="Calibri"/>
          <w:kern w:val="0"/>
        </w:rPr>
        <w:t>.</w:t>
      </w:r>
    </w:p>
    <w:p w14:paraId="51EB5C44" w14:textId="213046AB" w:rsidR="00A139C2" w:rsidRDefault="00A139C2" w:rsidP="000653CA">
      <w:pPr>
        <w:spacing w:line="240" w:lineRule="auto"/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>“That was</w:t>
      </w:r>
      <w:r w:rsidRPr="00C03395">
        <w:rPr>
          <w:rFonts w:ascii="Calibri" w:eastAsia="Avenir" w:hAnsi="Calibri" w:cs="Calibri"/>
          <w:kern w:val="0"/>
        </w:rPr>
        <w:t xml:space="preserve"> when I realized </w:t>
      </w:r>
      <w:r>
        <w:rPr>
          <w:rFonts w:ascii="Calibri" w:eastAsia="Avenir" w:hAnsi="Calibri" w:cs="Calibri"/>
          <w:kern w:val="0"/>
        </w:rPr>
        <w:t xml:space="preserve">I had </w:t>
      </w:r>
      <w:r w:rsidRPr="00C03395">
        <w:rPr>
          <w:rFonts w:ascii="Calibri" w:eastAsia="Avenir" w:hAnsi="Calibri" w:cs="Calibri"/>
          <w:kern w:val="0"/>
        </w:rPr>
        <w:t>a personal</w:t>
      </w:r>
      <w:r>
        <w:rPr>
          <w:rFonts w:ascii="Calibri" w:eastAsia="Avenir" w:hAnsi="Calibri" w:cs="Calibri"/>
          <w:kern w:val="0"/>
        </w:rPr>
        <w:t xml:space="preserve"> relationship</w:t>
      </w:r>
      <w:r w:rsidRPr="00C03395">
        <w:rPr>
          <w:rFonts w:ascii="Calibri" w:eastAsia="Avenir" w:hAnsi="Calibri" w:cs="Calibri"/>
          <w:kern w:val="0"/>
        </w:rPr>
        <w:t xml:space="preserve"> with God,</w:t>
      </w:r>
      <w:r>
        <w:rPr>
          <w:rFonts w:ascii="Calibri" w:eastAsia="Avenir" w:hAnsi="Calibri" w:cs="Calibri"/>
          <w:kern w:val="0"/>
        </w:rPr>
        <w:t xml:space="preserve">” said </w:t>
      </w:r>
      <w:r w:rsidR="00144D48">
        <w:rPr>
          <w:rFonts w:ascii="Calibri" w:eastAsia="Avenir" w:hAnsi="Calibri" w:cs="Calibri"/>
          <w:kern w:val="0"/>
        </w:rPr>
        <w:t>Isabella</w:t>
      </w:r>
      <w:r>
        <w:rPr>
          <w:rFonts w:ascii="Calibri" w:eastAsia="Avenir" w:hAnsi="Calibri" w:cs="Calibri"/>
          <w:kern w:val="0"/>
        </w:rPr>
        <w:t>. “</w:t>
      </w:r>
      <w:r w:rsidRPr="00C03395">
        <w:rPr>
          <w:rFonts w:ascii="Calibri" w:eastAsia="Avenir" w:hAnsi="Calibri" w:cs="Calibri"/>
          <w:kern w:val="0"/>
        </w:rPr>
        <w:t>That was when I received my calling for life</w:t>
      </w:r>
      <w:r w:rsidR="000653CA">
        <w:rPr>
          <w:rFonts w:ascii="Calibri" w:eastAsia="Avenir" w:hAnsi="Calibri" w:cs="Calibri"/>
          <w:kern w:val="0"/>
        </w:rPr>
        <w:t>, which is</w:t>
      </w:r>
      <w:r w:rsidRPr="00C03395">
        <w:rPr>
          <w:rFonts w:ascii="Calibri" w:eastAsia="Avenir" w:hAnsi="Calibri" w:cs="Calibri"/>
          <w:kern w:val="0"/>
        </w:rPr>
        <w:t xml:space="preserve"> to help others and to be God’s hands in the world</w:t>
      </w:r>
      <w:r w:rsidR="000653CA">
        <w:rPr>
          <w:rFonts w:ascii="Calibri" w:eastAsia="Avenir" w:hAnsi="Calibri" w:cs="Calibri"/>
          <w:kern w:val="0"/>
        </w:rPr>
        <w:t>.”</w:t>
      </w:r>
    </w:p>
    <w:p w14:paraId="546F0004" w14:textId="42CD2793" w:rsidR="00062793" w:rsidRDefault="008B0539" w:rsidP="000653CA">
      <w:pPr>
        <w:spacing w:line="240" w:lineRule="auto"/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>Today,</w:t>
      </w:r>
      <w:r w:rsidR="00062793">
        <w:rPr>
          <w:rFonts w:ascii="Calibri" w:eastAsia="Avenir" w:hAnsi="Calibri" w:cs="Calibri"/>
          <w:kern w:val="0"/>
        </w:rPr>
        <w:t xml:space="preserve"> more than</w:t>
      </w:r>
      <w:r>
        <w:rPr>
          <w:rFonts w:ascii="Calibri" w:eastAsia="Avenir" w:hAnsi="Calibri" w:cs="Calibri"/>
          <w:kern w:val="0"/>
        </w:rPr>
        <w:t xml:space="preserve"> five years</w:t>
      </w:r>
      <w:r w:rsidR="0046367B">
        <w:rPr>
          <w:rFonts w:ascii="Calibri" w:eastAsia="Avenir" w:hAnsi="Calibri" w:cs="Calibri"/>
          <w:kern w:val="0"/>
        </w:rPr>
        <w:t xml:space="preserve"> later</w:t>
      </w:r>
      <w:r>
        <w:rPr>
          <w:rFonts w:ascii="Calibri" w:eastAsia="Avenir" w:hAnsi="Calibri" w:cs="Calibri"/>
          <w:kern w:val="0"/>
        </w:rPr>
        <w:t xml:space="preserve">, </w:t>
      </w:r>
      <w:r w:rsidR="0046367B">
        <w:rPr>
          <w:rFonts w:ascii="Calibri" w:eastAsia="Avenir" w:hAnsi="Calibri" w:cs="Calibri"/>
          <w:kern w:val="0"/>
        </w:rPr>
        <w:t>she</w:t>
      </w:r>
      <w:r>
        <w:rPr>
          <w:rFonts w:ascii="Calibri" w:eastAsia="Avenir" w:hAnsi="Calibri" w:cs="Calibri"/>
          <w:kern w:val="0"/>
        </w:rPr>
        <w:t xml:space="preserve"> is completely </w:t>
      </w:r>
      <w:r w:rsidR="0046367B">
        <w:rPr>
          <w:rFonts w:ascii="Calibri" w:eastAsia="Avenir" w:hAnsi="Calibri" w:cs="Calibri"/>
          <w:kern w:val="0"/>
        </w:rPr>
        <w:t xml:space="preserve">and miraculously </w:t>
      </w:r>
      <w:r>
        <w:rPr>
          <w:rFonts w:ascii="Calibri" w:eastAsia="Avenir" w:hAnsi="Calibri" w:cs="Calibri"/>
          <w:kern w:val="0"/>
        </w:rPr>
        <w:t>healed</w:t>
      </w:r>
      <w:r w:rsidR="00062793">
        <w:rPr>
          <w:rFonts w:ascii="Calibri" w:eastAsia="Avenir" w:hAnsi="Calibri" w:cs="Calibri"/>
          <w:kern w:val="0"/>
        </w:rPr>
        <w:t>.</w:t>
      </w:r>
    </w:p>
    <w:p w14:paraId="4052CD68" w14:textId="27008CF2" w:rsidR="008B0582" w:rsidRDefault="00144D48" w:rsidP="0046367B">
      <w:pPr>
        <w:spacing w:line="240" w:lineRule="auto"/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 xml:space="preserve">Isabella shares, </w:t>
      </w:r>
      <w:r w:rsidR="00062793">
        <w:rPr>
          <w:rFonts w:ascii="Calibri" w:eastAsia="Avenir" w:hAnsi="Calibri" w:cs="Calibri"/>
          <w:kern w:val="0"/>
        </w:rPr>
        <w:t>“After my brain surgery, God gave me a second life opportunity and said I should use my hands to help other people</w:t>
      </w:r>
      <w:r w:rsidR="003E53D3">
        <w:rPr>
          <w:rFonts w:ascii="Calibri" w:eastAsia="Avenir" w:hAnsi="Calibri" w:cs="Calibri"/>
          <w:kern w:val="0"/>
        </w:rPr>
        <w:t>.</w:t>
      </w:r>
      <w:r w:rsidR="00062793">
        <w:rPr>
          <w:rFonts w:ascii="Calibri" w:eastAsia="Avenir" w:hAnsi="Calibri" w:cs="Calibri"/>
          <w:kern w:val="0"/>
        </w:rPr>
        <w:t xml:space="preserve"> </w:t>
      </w:r>
      <w:r w:rsidR="00062793" w:rsidRPr="00062793">
        <w:rPr>
          <w:rFonts w:ascii="Calibri" w:eastAsia="Avenir" w:hAnsi="Calibri" w:cs="Calibri"/>
          <w:kern w:val="0"/>
        </w:rPr>
        <w:t xml:space="preserve">I am completely thankful to everyone who has donated to the Christmas Joy </w:t>
      </w:r>
      <w:r w:rsidR="00062793" w:rsidRPr="00062793">
        <w:rPr>
          <w:rFonts w:ascii="Calibri" w:eastAsia="Avenir" w:hAnsi="Calibri" w:cs="Calibri"/>
          <w:kern w:val="0"/>
        </w:rPr>
        <w:lastRenderedPageBreak/>
        <w:t>Offering</w:t>
      </w:r>
      <w:r w:rsidR="0046367B">
        <w:rPr>
          <w:rFonts w:ascii="Calibri" w:eastAsia="Avenir" w:hAnsi="Calibri" w:cs="Calibri"/>
          <w:kern w:val="0"/>
        </w:rPr>
        <w:t xml:space="preserve">. </w:t>
      </w:r>
      <w:r>
        <w:rPr>
          <w:rFonts w:ascii="Calibri" w:eastAsia="Avenir" w:hAnsi="Calibri" w:cs="Calibri"/>
          <w:kern w:val="0"/>
        </w:rPr>
        <w:t xml:space="preserve">I hope more people </w:t>
      </w:r>
      <w:proofErr w:type="gramStart"/>
      <w:r>
        <w:rPr>
          <w:rFonts w:ascii="Calibri" w:eastAsia="Avenir" w:hAnsi="Calibri" w:cs="Calibri"/>
          <w:kern w:val="0"/>
        </w:rPr>
        <w:t>have the opportunity to</w:t>
      </w:r>
      <w:proofErr w:type="gramEnd"/>
      <w:r>
        <w:rPr>
          <w:rFonts w:ascii="Calibri" w:eastAsia="Avenir" w:hAnsi="Calibri" w:cs="Calibri"/>
          <w:kern w:val="0"/>
        </w:rPr>
        <w:t xml:space="preserve"> grow as I have grown, not only in knowledge but also in faith.”</w:t>
      </w:r>
    </w:p>
    <w:p w14:paraId="1A998382" w14:textId="3F9D9F1A" w:rsidR="0046367B" w:rsidRDefault="0046367B" w:rsidP="0046367B">
      <w:pPr>
        <w:spacing w:line="240" w:lineRule="auto"/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kern w:val="0"/>
        </w:rPr>
        <w:t xml:space="preserve">Please give what you can to the Christmas Joy Offering to help more students like Isabella achieve their dreams </w:t>
      </w:r>
      <w:r w:rsidR="00934912">
        <w:rPr>
          <w:rFonts w:ascii="Calibri" w:eastAsia="Avenir" w:hAnsi="Calibri" w:cs="Calibri"/>
          <w:kern w:val="0"/>
        </w:rPr>
        <w:t>—</w:t>
      </w:r>
      <w:r>
        <w:rPr>
          <w:rFonts w:ascii="Calibri" w:eastAsia="Avenir" w:hAnsi="Calibri" w:cs="Calibri"/>
          <w:kern w:val="0"/>
        </w:rPr>
        <w:t xml:space="preserve"> for when we all do a little, it adds up to a lot.</w:t>
      </w:r>
    </w:p>
    <w:p w14:paraId="56C0BD5A" w14:textId="77777777" w:rsidR="00E15139" w:rsidRDefault="00E15139" w:rsidP="0046367B">
      <w:pPr>
        <w:spacing w:line="240" w:lineRule="auto"/>
        <w:rPr>
          <w:rFonts w:ascii="Calibri" w:eastAsia="Avenir" w:hAnsi="Calibri" w:cs="Calibri"/>
          <w:b/>
          <w:bCs/>
          <w:i/>
          <w:iCs/>
          <w:kern w:val="0"/>
        </w:rPr>
      </w:pPr>
    </w:p>
    <w:p w14:paraId="2CE3FB8A" w14:textId="2AE60E56" w:rsidR="0046367B" w:rsidRPr="00E15139" w:rsidRDefault="0046367B" w:rsidP="0046367B">
      <w:pPr>
        <w:spacing w:line="240" w:lineRule="auto"/>
        <w:rPr>
          <w:rFonts w:ascii="Calibri" w:eastAsia="Avenir" w:hAnsi="Calibri" w:cs="Calibri"/>
          <w:b/>
          <w:bCs/>
          <w:i/>
          <w:iCs/>
          <w:color w:val="702082"/>
          <w:kern w:val="0"/>
        </w:rPr>
      </w:pPr>
      <w:r w:rsidRPr="00E15139">
        <w:rPr>
          <w:rFonts w:ascii="Calibri" w:eastAsia="Avenir" w:hAnsi="Calibri" w:cs="Calibri"/>
          <w:b/>
          <w:bCs/>
          <w:i/>
          <w:iCs/>
          <w:color w:val="702082"/>
          <w:kern w:val="0"/>
        </w:rPr>
        <w:t xml:space="preserve">Let us pray ~ </w:t>
      </w:r>
    </w:p>
    <w:p w14:paraId="7FE52C66" w14:textId="35E8756B" w:rsidR="004525A0" w:rsidRPr="000A2282" w:rsidRDefault="009C0ECC" w:rsidP="0046367B">
      <w:pPr>
        <w:spacing w:line="240" w:lineRule="auto"/>
        <w:rPr>
          <w:rFonts w:ascii="Calibri" w:eastAsia="Avenir" w:hAnsi="Calibri" w:cs="Calibri"/>
          <w:kern w:val="0"/>
        </w:rPr>
      </w:pPr>
      <w:r>
        <w:rPr>
          <w:rFonts w:ascii="Calibri" w:eastAsia="Avenir" w:hAnsi="Calibri" w:cs="Calibri"/>
          <w:i/>
          <w:iCs/>
          <w:kern w:val="0"/>
        </w:rPr>
        <w:t xml:space="preserve">God, thank you for students like Isabella as they grow into the fullness of who </w:t>
      </w:r>
      <w:r w:rsidR="00934912">
        <w:rPr>
          <w:rFonts w:ascii="Calibri" w:eastAsia="Avenir" w:hAnsi="Calibri" w:cs="Calibri"/>
          <w:i/>
          <w:iCs/>
          <w:kern w:val="0"/>
        </w:rPr>
        <w:t>y</w:t>
      </w:r>
      <w:r>
        <w:rPr>
          <w:rFonts w:ascii="Calibri" w:eastAsia="Avenir" w:hAnsi="Calibri" w:cs="Calibri"/>
          <w:i/>
          <w:iCs/>
          <w:kern w:val="0"/>
        </w:rPr>
        <w:t xml:space="preserve">ou created them to be. May our gifts be used to ensure that all people are given the gift of education as we all strive to be </w:t>
      </w:r>
      <w:r w:rsidR="00934912">
        <w:rPr>
          <w:rFonts w:ascii="Calibri" w:eastAsia="Avenir" w:hAnsi="Calibri" w:cs="Calibri"/>
          <w:i/>
          <w:iCs/>
          <w:kern w:val="0"/>
        </w:rPr>
        <w:t>y</w:t>
      </w:r>
      <w:r>
        <w:rPr>
          <w:rFonts w:ascii="Calibri" w:eastAsia="Avenir" w:hAnsi="Calibri" w:cs="Calibri"/>
          <w:i/>
          <w:iCs/>
          <w:kern w:val="0"/>
        </w:rPr>
        <w:t>our hands in the world. In the name of Jesus</w:t>
      </w:r>
      <w:r w:rsidR="00934912">
        <w:rPr>
          <w:rFonts w:ascii="Calibri" w:eastAsia="Avenir" w:hAnsi="Calibri" w:cs="Calibri"/>
          <w:i/>
          <w:iCs/>
          <w:kern w:val="0"/>
        </w:rPr>
        <w:t>,</w:t>
      </w:r>
      <w:r>
        <w:rPr>
          <w:rFonts w:ascii="Calibri" w:eastAsia="Avenir" w:hAnsi="Calibri" w:cs="Calibri"/>
          <w:i/>
          <w:iCs/>
          <w:kern w:val="0"/>
        </w:rPr>
        <w:t xml:space="preserve"> we pray, </w:t>
      </w:r>
      <w:r w:rsidRPr="00E15D6F">
        <w:rPr>
          <w:rFonts w:ascii="Calibri" w:eastAsia="Avenir" w:hAnsi="Calibri" w:cs="Calibri"/>
          <w:b/>
          <w:bCs/>
          <w:kern w:val="0"/>
        </w:rPr>
        <w:t>Amen</w:t>
      </w:r>
      <w:r>
        <w:rPr>
          <w:rFonts w:ascii="Calibri" w:eastAsia="Avenir" w:hAnsi="Calibri" w:cs="Calibri"/>
          <w:i/>
          <w:iCs/>
          <w:kern w:val="0"/>
        </w:rPr>
        <w:t>.</w:t>
      </w:r>
    </w:p>
    <w:sectPr w:rsidR="004525A0" w:rsidRPr="000A22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venir">
    <w:altName w:val="Calibri"/>
    <w:charset w:val="00"/>
    <w:family w:val="auto"/>
    <w:pitch w:val="default"/>
  </w:font>
  <w:font w:name="Arial Unicode MS">
    <w:panose1 w:val="020B0604020202020204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93780B"/>
    <w:multiLevelType w:val="multilevel"/>
    <w:tmpl w:val="34A89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0D3A7E"/>
    <w:multiLevelType w:val="hybridMultilevel"/>
    <w:tmpl w:val="4D3A3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CC37C8"/>
    <w:multiLevelType w:val="hybridMultilevel"/>
    <w:tmpl w:val="6792A8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4329548">
    <w:abstractNumId w:val="2"/>
  </w:num>
  <w:num w:numId="2" w16cid:durableId="495220345">
    <w:abstractNumId w:val="0"/>
  </w:num>
  <w:num w:numId="3" w16cid:durableId="520166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F74"/>
    <w:rsid w:val="00024043"/>
    <w:rsid w:val="0004723E"/>
    <w:rsid w:val="00062793"/>
    <w:rsid w:val="000653CA"/>
    <w:rsid w:val="00071924"/>
    <w:rsid w:val="000727F5"/>
    <w:rsid w:val="000A065E"/>
    <w:rsid w:val="000A2282"/>
    <w:rsid w:val="000A478D"/>
    <w:rsid w:val="000E74C4"/>
    <w:rsid w:val="00103CCC"/>
    <w:rsid w:val="00134EF2"/>
    <w:rsid w:val="00142172"/>
    <w:rsid w:val="00144D48"/>
    <w:rsid w:val="001510EB"/>
    <w:rsid w:val="00154D7F"/>
    <w:rsid w:val="00173BA6"/>
    <w:rsid w:val="00175BFB"/>
    <w:rsid w:val="001850CE"/>
    <w:rsid w:val="00186307"/>
    <w:rsid w:val="00197446"/>
    <w:rsid w:val="001A672C"/>
    <w:rsid w:val="001E248F"/>
    <w:rsid w:val="002B3032"/>
    <w:rsid w:val="002B3FA5"/>
    <w:rsid w:val="00324C91"/>
    <w:rsid w:val="003419D2"/>
    <w:rsid w:val="00344F74"/>
    <w:rsid w:val="00363A8B"/>
    <w:rsid w:val="00375F90"/>
    <w:rsid w:val="003944ED"/>
    <w:rsid w:val="003D7155"/>
    <w:rsid w:val="003E53D3"/>
    <w:rsid w:val="004035A3"/>
    <w:rsid w:val="00407A5E"/>
    <w:rsid w:val="004525A0"/>
    <w:rsid w:val="00460B06"/>
    <w:rsid w:val="0046367B"/>
    <w:rsid w:val="004915B0"/>
    <w:rsid w:val="005518EB"/>
    <w:rsid w:val="00572C52"/>
    <w:rsid w:val="005C494C"/>
    <w:rsid w:val="005D4F24"/>
    <w:rsid w:val="00631104"/>
    <w:rsid w:val="00675E0B"/>
    <w:rsid w:val="006A25F9"/>
    <w:rsid w:val="00722B47"/>
    <w:rsid w:val="0075240E"/>
    <w:rsid w:val="007A40DC"/>
    <w:rsid w:val="008521F0"/>
    <w:rsid w:val="0085307B"/>
    <w:rsid w:val="008769A8"/>
    <w:rsid w:val="008B0539"/>
    <w:rsid w:val="008B0582"/>
    <w:rsid w:val="008E4548"/>
    <w:rsid w:val="008E531D"/>
    <w:rsid w:val="009241E6"/>
    <w:rsid w:val="00934912"/>
    <w:rsid w:val="00936F6E"/>
    <w:rsid w:val="009774FC"/>
    <w:rsid w:val="00983C69"/>
    <w:rsid w:val="009C0ECC"/>
    <w:rsid w:val="009E5BED"/>
    <w:rsid w:val="00A139C2"/>
    <w:rsid w:val="00A230C4"/>
    <w:rsid w:val="00A40BFA"/>
    <w:rsid w:val="00A72E3D"/>
    <w:rsid w:val="00A756D9"/>
    <w:rsid w:val="00A770B3"/>
    <w:rsid w:val="00B041F3"/>
    <w:rsid w:val="00B232E6"/>
    <w:rsid w:val="00BB1B16"/>
    <w:rsid w:val="00BF4E00"/>
    <w:rsid w:val="00C03395"/>
    <w:rsid w:val="00C118FF"/>
    <w:rsid w:val="00D06B48"/>
    <w:rsid w:val="00DC3BD9"/>
    <w:rsid w:val="00DC5C7E"/>
    <w:rsid w:val="00DF1EF8"/>
    <w:rsid w:val="00E0059B"/>
    <w:rsid w:val="00E10F9D"/>
    <w:rsid w:val="00E15139"/>
    <w:rsid w:val="00E15D6F"/>
    <w:rsid w:val="00E21630"/>
    <w:rsid w:val="00E55097"/>
    <w:rsid w:val="00E84755"/>
    <w:rsid w:val="00E96363"/>
    <w:rsid w:val="00EA3376"/>
    <w:rsid w:val="00EE7B79"/>
    <w:rsid w:val="00F84933"/>
    <w:rsid w:val="00FF6D52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077FE"/>
  <w15:chartTrackingRefBased/>
  <w15:docId w15:val="{94E279EC-4552-4B0B-8E4F-5A81817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1EF8"/>
  </w:style>
  <w:style w:type="paragraph" w:styleId="Heading1">
    <w:name w:val="heading 1"/>
    <w:basedOn w:val="Normal"/>
    <w:next w:val="Normal"/>
    <w:link w:val="Heading1Char"/>
    <w:uiPriority w:val="9"/>
    <w:qFormat/>
    <w:rsid w:val="00344F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4F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4F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4F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4F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4F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4F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4F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4F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4F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4F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4F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4F7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4F7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4F7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4F7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4F7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4F7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4F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44F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4F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44F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4F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44F7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4F7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44F7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4F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4F7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4F7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72C5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2C5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72E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525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pecialofferings.pcusa.org/christmasjoy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pas.org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pas.org/" TargetMode="External"/><Relationship Id="rId11" Type="http://schemas.openxmlformats.org/officeDocument/2006/relationships/hyperlink" Target="https://www.pensions.org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www.pensions.org/your-path-to-wholeness/assistance-progr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resbyterianmission.org/ministries/racial-equity-womens-intercultural-ministries/leadership-development-leaders-color/schools-colleges-equipping-communities-of-colo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Odom</dc:creator>
  <cp:keywords/>
  <dc:description/>
  <cp:lastModifiedBy>Margaret Boone</cp:lastModifiedBy>
  <cp:revision>3</cp:revision>
  <cp:lastPrinted>2024-06-14T14:56:00Z</cp:lastPrinted>
  <dcterms:created xsi:type="dcterms:W3CDTF">2024-06-26T19:39:00Z</dcterms:created>
  <dcterms:modified xsi:type="dcterms:W3CDTF">2024-08-06T17:57:00Z</dcterms:modified>
</cp:coreProperties>
</file>