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EE" w:rsidRDefault="00A358CE">
      <w:pPr>
        <w:tabs>
          <w:tab w:val="left" w:pos="4334"/>
          <w:tab w:val="left" w:pos="6362"/>
        </w:tabs>
        <w:ind w:left="286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120622" cy="142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2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87009" cy="1493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>
            <wp:extent cx="85155" cy="1457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5EE" w:rsidRDefault="00FC25EE">
      <w:pPr>
        <w:pStyle w:val="BodyText"/>
        <w:ind w:left="0" w:firstLine="0"/>
        <w:jc w:val="left"/>
        <w:rPr>
          <w:rFonts w:ascii="Times New Roman"/>
          <w:sz w:val="20"/>
        </w:rPr>
      </w:pPr>
    </w:p>
    <w:p w:rsidR="00FC25EE" w:rsidRDefault="00FC25EE">
      <w:pPr>
        <w:pStyle w:val="BodyText"/>
        <w:ind w:left="0" w:firstLine="0"/>
        <w:jc w:val="left"/>
        <w:rPr>
          <w:rFonts w:ascii="Times New Roman"/>
          <w:sz w:val="20"/>
        </w:rPr>
      </w:pPr>
    </w:p>
    <w:p w:rsidR="00FC25EE" w:rsidRDefault="00FC25EE">
      <w:pPr>
        <w:pStyle w:val="BodyText"/>
        <w:ind w:left="0" w:firstLine="0"/>
        <w:jc w:val="left"/>
        <w:rPr>
          <w:rFonts w:ascii="Times New Roman"/>
          <w:sz w:val="20"/>
        </w:rPr>
      </w:pPr>
    </w:p>
    <w:p w:rsidR="00FC25EE" w:rsidRDefault="00FC25EE">
      <w:pPr>
        <w:pStyle w:val="BodyText"/>
        <w:ind w:left="0" w:firstLine="0"/>
        <w:jc w:val="left"/>
        <w:rPr>
          <w:rFonts w:ascii="Times New Roman"/>
          <w:sz w:val="20"/>
        </w:rPr>
      </w:pPr>
    </w:p>
    <w:p w:rsidR="00FC25EE" w:rsidRDefault="00FC25EE">
      <w:pPr>
        <w:pStyle w:val="BodyText"/>
        <w:ind w:left="0" w:firstLine="0"/>
        <w:jc w:val="left"/>
        <w:rPr>
          <w:rFonts w:ascii="Times New Roman"/>
          <w:sz w:val="20"/>
        </w:rPr>
      </w:pPr>
    </w:p>
    <w:p w:rsidR="00FC25EE" w:rsidRDefault="00FC25EE">
      <w:pPr>
        <w:pStyle w:val="BodyText"/>
        <w:spacing w:before="10"/>
        <w:ind w:left="0" w:firstLine="0"/>
        <w:jc w:val="left"/>
        <w:rPr>
          <w:rFonts w:ascii="Times New Roman"/>
          <w:sz w:val="27"/>
        </w:rPr>
      </w:pPr>
    </w:p>
    <w:p w:rsidR="00FC25EE" w:rsidRDefault="00A358CE">
      <w:pPr>
        <w:spacing w:before="89"/>
        <w:ind w:left="2146" w:right="2163"/>
        <w:jc w:val="center"/>
        <w:rPr>
          <w:b/>
          <w:sz w:val="40"/>
          <w:lang w:eastAsia="ko-KR"/>
        </w:rPr>
      </w:pPr>
      <w:r>
        <w:rPr>
          <w:noProof/>
        </w:rPr>
        <w:drawing>
          <wp:anchor distT="0" distB="0" distL="0" distR="0" simplePos="0" relativeHeight="268430567" behindDoc="1" locked="0" layoutInCell="1" allowOverlap="1">
            <wp:simplePos x="0" y="0"/>
            <wp:positionH relativeFrom="page">
              <wp:posOffset>3124598</wp:posOffset>
            </wp:positionH>
            <wp:positionV relativeFrom="paragraph">
              <wp:posOffset>-935950</wp:posOffset>
            </wp:positionV>
            <wp:extent cx="116034" cy="1428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3611726</wp:posOffset>
            </wp:positionH>
            <wp:positionV relativeFrom="paragraph">
              <wp:posOffset>-900418</wp:posOffset>
            </wp:positionV>
            <wp:extent cx="103810" cy="14468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1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0615" behindDoc="1" locked="0" layoutInCell="1" allowOverlap="1">
            <wp:simplePos x="0" y="0"/>
            <wp:positionH relativeFrom="page">
              <wp:posOffset>4056829</wp:posOffset>
            </wp:positionH>
            <wp:positionV relativeFrom="paragraph">
              <wp:posOffset>-1074645</wp:posOffset>
            </wp:positionV>
            <wp:extent cx="139528" cy="1476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0639" behindDoc="1" locked="0" layoutInCell="1" allowOverlap="1">
            <wp:simplePos x="0" y="0"/>
            <wp:positionH relativeFrom="page">
              <wp:posOffset>4863994</wp:posOffset>
            </wp:positionH>
            <wp:positionV relativeFrom="paragraph">
              <wp:posOffset>-989733</wp:posOffset>
            </wp:positionV>
            <wp:extent cx="139541" cy="14763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2448947</wp:posOffset>
            </wp:positionH>
            <wp:positionV relativeFrom="paragraph">
              <wp:posOffset>-730168</wp:posOffset>
            </wp:positionV>
            <wp:extent cx="118591" cy="14935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9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3381559</wp:posOffset>
            </wp:positionH>
            <wp:positionV relativeFrom="paragraph">
              <wp:posOffset>-727938</wp:posOffset>
            </wp:positionV>
            <wp:extent cx="85028" cy="14573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4273457</wp:posOffset>
            </wp:positionH>
            <wp:positionV relativeFrom="paragraph">
              <wp:posOffset>-860843</wp:posOffset>
            </wp:positionV>
            <wp:extent cx="120629" cy="1428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2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4711983</wp:posOffset>
            </wp:positionH>
            <wp:positionV relativeFrom="paragraph">
              <wp:posOffset>-755295</wp:posOffset>
            </wp:positionV>
            <wp:extent cx="119562" cy="150590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62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2576116</wp:posOffset>
            </wp:positionH>
            <wp:positionV relativeFrom="paragraph">
              <wp:posOffset>-466632</wp:posOffset>
            </wp:positionV>
            <wp:extent cx="142283" cy="149351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3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3111755</wp:posOffset>
            </wp:positionH>
            <wp:positionV relativeFrom="paragraph">
              <wp:posOffset>-533520</wp:posOffset>
            </wp:positionV>
            <wp:extent cx="131385" cy="147637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3562970</wp:posOffset>
            </wp:positionH>
            <wp:positionV relativeFrom="paragraph">
              <wp:posOffset>-593010</wp:posOffset>
            </wp:positionV>
            <wp:extent cx="143463" cy="15059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3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7E6"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4546600</wp:posOffset>
                </wp:positionH>
                <wp:positionV relativeFrom="paragraph">
                  <wp:posOffset>-622300</wp:posOffset>
                </wp:positionV>
                <wp:extent cx="22225" cy="144145"/>
                <wp:effectExtent l="3175" t="2540" r="3175" b="571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144145"/>
                        </a:xfrm>
                        <a:custGeom>
                          <a:avLst/>
                          <a:gdLst>
                            <a:gd name="T0" fmla="+- 0 7195 7160"/>
                            <a:gd name="T1" fmla="*/ T0 w 35"/>
                            <a:gd name="T2" fmla="+- 0 -980 -980"/>
                            <a:gd name="T3" fmla="*/ -980 h 227"/>
                            <a:gd name="T4" fmla="+- 0 7184 7160"/>
                            <a:gd name="T5" fmla="*/ T4 w 35"/>
                            <a:gd name="T6" fmla="+- 0 -979 -980"/>
                            <a:gd name="T7" fmla="*/ -979 h 227"/>
                            <a:gd name="T8" fmla="+- 0 7173 7160"/>
                            <a:gd name="T9" fmla="*/ T8 w 35"/>
                            <a:gd name="T10" fmla="+- 0 -978 -980"/>
                            <a:gd name="T11" fmla="*/ -978 h 227"/>
                            <a:gd name="T12" fmla="+- 0 7160 7160"/>
                            <a:gd name="T13" fmla="*/ T12 w 35"/>
                            <a:gd name="T14" fmla="+- 0 -978 -980"/>
                            <a:gd name="T15" fmla="*/ -978 h 227"/>
                            <a:gd name="T16" fmla="+- 0 7161 7160"/>
                            <a:gd name="T17" fmla="*/ T16 w 35"/>
                            <a:gd name="T18" fmla="+- 0 -963 -980"/>
                            <a:gd name="T19" fmla="*/ -963 h 227"/>
                            <a:gd name="T20" fmla="+- 0 7162 7160"/>
                            <a:gd name="T21" fmla="*/ T20 w 35"/>
                            <a:gd name="T22" fmla="+- 0 -942 -980"/>
                            <a:gd name="T23" fmla="*/ -942 h 227"/>
                            <a:gd name="T24" fmla="+- 0 7162 7160"/>
                            <a:gd name="T25" fmla="*/ T24 w 35"/>
                            <a:gd name="T26" fmla="+- 0 -920 -980"/>
                            <a:gd name="T27" fmla="*/ -920 h 227"/>
                            <a:gd name="T28" fmla="+- 0 7162 7160"/>
                            <a:gd name="T29" fmla="*/ T28 w 35"/>
                            <a:gd name="T30" fmla="+- 0 -812 -980"/>
                            <a:gd name="T31" fmla="*/ -812 h 227"/>
                            <a:gd name="T32" fmla="+- 0 7162 7160"/>
                            <a:gd name="T33" fmla="*/ T32 w 35"/>
                            <a:gd name="T34" fmla="+- 0 -790 -980"/>
                            <a:gd name="T35" fmla="*/ -790 h 227"/>
                            <a:gd name="T36" fmla="+- 0 7161 7160"/>
                            <a:gd name="T37" fmla="*/ T36 w 35"/>
                            <a:gd name="T38" fmla="+- 0 -769 -980"/>
                            <a:gd name="T39" fmla="*/ -769 h 227"/>
                            <a:gd name="T40" fmla="+- 0 7160 7160"/>
                            <a:gd name="T41" fmla="*/ T40 w 35"/>
                            <a:gd name="T42" fmla="+- 0 -753 -980"/>
                            <a:gd name="T43" fmla="*/ -753 h 227"/>
                            <a:gd name="T44" fmla="+- 0 7195 7160"/>
                            <a:gd name="T45" fmla="*/ T44 w 35"/>
                            <a:gd name="T46" fmla="+- 0 -753 -980"/>
                            <a:gd name="T47" fmla="*/ -753 h 227"/>
                            <a:gd name="T48" fmla="+- 0 7194 7160"/>
                            <a:gd name="T49" fmla="*/ T48 w 35"/>
                            <a:gd name="T50" fmla="+- 0 -762 -980"/>
                            <a:gd name="T51" fmla="*/ -762 h 227"/>
                            <a:gd name="T52" fmla="+- 0 7194 7160"/>
                            <a:gd name="T53" fmla="*/ T52 w 35"/>
                            <a:gd name="T54" fmla="+- 0 -775 -980"/>
                            <a:gd name="T55" fmla="*/ -775 h 227"/>
                            <a:gd name="T56" fmla="+- 0 7194 7160"/>
                            <a:gd name="T57" fmla="*/ T56 w 35"/>
                            <a:gd name="T58" fmla="+- 0 -790 -980"/>
                            <a:gd name="T59" fmla="*/ -790 h 227"/>
                            <a:gd name="T60" fmla="+- 0 7194 7160"/>
                            <a:gd name="T61" fmla="*/ T60 w 35"/>
                            <a:gd name="T62" fmla="+- 0 -957 -980"/>
                            <a:gd name="T63" fmla="*/ -957 h 227"/>
                            <a:gd name="T64" fmla="+- 0 7194 7160"/>
                            <a:gd name="T65" fmla="*/ T64 w 35"/>
                            <a:gd name="T66" fmla="+- 0 -970 -980"/>
                            <a:gd name="T67" fmla="*/ -970 h 227"/>
                            <a:gd name="T68" fmla="+- 0 7195 7160"/>
                            <a:gd name="T69" fmla="*/ T68 w 35"/>
                            <a:gd name="T70" fmla="+- 0 -980 -980"/>
                            <a:gd name="T71" fmla="*/ -980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227">
                              <a:moveTo>
                                <a:pt x="35" y="0"/>
                              </a:moveTo>
                              <a:lnTo>
                                <a:pt x="24" y="1"/>
                              </a:lnTo>
                              <a:lnTo>
                                <a:pt x="13" y="2"/>
                              </a:lnTo>
                              <a:lnTo>
                                <a:pt x="0" y="2"/>
                              </a:lnTo>
                              <a:lnTo>
                                <a:pt x="1" y="17"/>
                              </a:lnTo>
                              <a:lnTo>
                                <a:pt x="2" y="38"/>
                              </a:lnTo>
                              <a:lnTo>
                                <a:pt x="2" y="60"/>
                              </a:lnTo>
                              <a:lnTo>
                                <a:pt x="2" y="168"/>
                              </a:lnTo>
                              <a:lnTo>
                                <a:pt x="2" y="190"/>
                              </a:lnTo>
                              <a:lnTo>
                                <a:pt x="1" y="211"/>
                              </a:lnTo>
                              <a:lnTo>
                                <a:pt x="0" y="227"/>
                              </a:lnTo>
                              <a:lnTo>
                                <a:pt x="35" y="227"/>
                              </a:lnTo>
                              <a:lnTo>
                                <a:pt x="34" y="218"/>
                              </a:lnTo>
                              <a:lnTo>
                                <a:pt x="34" y="205"/>
                              </a:lnTo>
                              <a:lnTo>
                                <a:pt x="34" y="190"/>
                              </a:lnTo>
                              <a:lnTo>
                                <a:pt x="34" y="23"/>
                              </a:lnTo>
                              <a:lnTo>
                                <a:pt x="34" y="1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FB862" id="Freeform 2" o:spid="_x0000_s1026" style="position:absolute;margin-left:358pt;margin-top:-49pt;width:1.75pt;height:11.3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" path="m35,l24,1,13,2,,2,1,17,2,38r,22l2,168r,22l1,211,,227r35,l34,218r,-13l34,190,34,23r,-13l35,xe" fillcolor="#007cbb" stroked="f">
                <v:path arrowok="t" o:connecttype="custom" o:connectlocs="22225,-622300;15240,-621665;8255,-621030;0,-621030;635,-611505;1270,-598170;1270,-584200;1270,-515620;1270,-501650;635,-488315;0,-478155;22225,-478155;21590,-483870;21590,-492125;21590,-501650;21590,-607695;21590,-615950;22225,-62230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2890553</wp:posOffset>
            </wp:positionH>
            <wp:positionV relativeFrom="paragraph">
              <wp:posOffset>-402564</wp:posOffset>
            </wp:positionV>
            <wp:extent cx="123206" cy="15059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06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3786461</wp:posOffset>
            </wp:positionH>
            <wp:positionV relativeFrom="paragraph">
              <wp:posOffset>-425788</wp:posOffset>
            </wp:positionV>
            <wp:extent cx="85155" cy="145732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4250897</wp:posOffset>
            </wp:positionH>
            <wp:positionV relativeFrom="paragraph">
              <wp:posOffset>-536838</wp:posOffset>
            </wp:positionV>
            <wp:extent cx="126114" cy="15059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4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4741738</wp:posOffset>
            </wp:positionH>
            <wp:positionV relativeFrom="paragraph">
              <wp:posOffset>-489439</wp:posOffset>
            </wp:positionV>
            <wp:extent cx="143463" cy="150590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3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5236051</wp:posOffset>
            </wp:positionH>
            <wp:positionV relativeFrom="paragraph">
              <wp:posOffset>-404544</wp:posOffset>
            </wp:positionV>
            <wp:extent cx="87730" cy="150590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30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4029736</wp:posOffset>
            </wp:positionH>
            <wp:positionV relativeFrom="paragraph">
              <wp:posOffset>-389813</wp:posOffset>
            </wp:positionV>
            <wp:extent cx="143463" cy="150590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3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4981149</wp:posOffset>
            </wp:positionH>
            <wp:positionV relativeFrom="paragraph">
              <wp:posOffset>-374016</wp:posOffset>
            </wp:positionV>
            <wp:extent cx="123206" cy="150590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06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6EF">
        <w:rPr>
          <w:rFonts w:asciiTheme="minorEastAsia" w:eastAsiaTheme="minorEastAsia" w:hAnsiTheme="minorEastAsia" w:hint="eastAsia"/>
          <w:b/>
          <w:color w:val="231F20"/>
          <w:sz w:val="40"/>
          <w:lang w:eastAsia="ko-KR"/>
        </w:rPr>
        <w:t>개혁을</w:t>
      </w:r>
      <w:r w:rsidR="00F836EF">
        <w:rPr>
          <w:rFonts w:eastAsiaTheme="minorEastAsia" w:hint="eastAsia"/>
          <w:b/>
          <w:color w:val="231F20"/>
          <w:sz w:val="40"/>
          <w:lang w:eastAsia="ko-KR"/>
        </w:rPr>
        <w:t xml:space="preserve"> </w:t>
      </w:r>
      <w:r w:rsidR="00F836EF">
        <w:rPr>
          <w:rFonts w:eastAsiaTheme="minorEastAsia" w:hint="eastAsia"/>
          <w:b/>
          <w:color w:val="231F20"/>
          <w:sz w:val="40"/>
          <w:lang w:eastAsia="ko-KR"/>
        </w:rPr>
        <w:t>위한</w:t>
      </w:r>
      <w:r w:rsidR="00F836EF">
        <w:rPr>
          <w:rFonts w:eastAsiaTheme="minorEastAsia" w:hint="eastAsia"/>
          <w:b/>
          <w:color w:val="231F20"/>
          <w:sz w:val="40"/>
          <w:lang w:eastAsia="ko-KR"/>
        </w:rPr>
        <w:t xml:space="preserve"> </w:t>
      </w:r>
      <w:r w:rsidR="00F836EF">
        <w:rPr>
          <w:rFonts w:eastAsiaTheme="minorEastAsia" w:hint="eastAsia"/>
          <w:b/>
          <w:color w:val="231F20"/>
          <w:sz w:val="40"/>
          <w:lang w:eastAsia="ko-KR"/>
        </w:rPr>
        <w:t>세가지</w:t>
      </w:r>
      <w:r w:rsidR="00F836EF">
        <w:rPr>
          <w:rFonts w:eastAsiaTheme="minorEastAsia" w:hint="eastAsia"/>
          <w:b/>
          <w:color w:val="231F20"/>
          <w:sz w:val="40"/>
          <w:lang w:eastAsia="ko-KR"/>
        </w:rPr>
        <w:t xml:space="preserve"> </w:t>
      </w:r>
      <w:r w:rsidR="00F836EF">
        <w:rPr>
          <w:rFonts w:eastAsiaTheme="minorEastAsia" w:hint="eastAsia"/>
          <w:b/>
          <w:color w:val="231F20"/>
          <w:sz w:val="40"/>
          <w:lang w:eastAsia="ko-KR"/>
        </w:rPr>
        <w:t>지</w:t>
      </w:r>
      <w:r w:rsidR="002913D4">
        <w:rPr>
          <w:rFonts w:eastAsiaTheme="minorEastAsia" w:hint="eastAsia"/>
          <w:b/>
          <w:color w:val="231F20"/>
          <w:sz w:val="40"/>
          <w:lang w:eastAsia="ko-KR"/>
        </w:rPr>
        <w:t>지</w:t>
      </w:r>
      <w:r w:rsidR="00F836EF">
        <w:rPr>
          <w:rFonts w:eastAsiaTheme="minorEastAsia" w:hint="eastAsia"/>
          <w:b/>
          <w:color w:val="231F20"/>
          <w:sz w:val="40"/>
          <w:lang w:eastAsia="ko-KR"/>
        </w:rPr>
        <w:t>점</w:t>
      </w:r>
      <w:r w:rsidRPr="00A358CE">
        <w:rPr>
          <w:rFonts w:eastAsiaTheme="minorEastAsia" w:hint="eastAsia"/>
          <w:b/>
          <w:color w:val="231F20"/>
          <w:sz w:val="40"/>
          <w:vertAlign w:val="superscript"/>
          <w:lang w:eastAsia="ko-KR"/>
        </w:rPr>
        <w:t>Fulcrum</w:t>
      </w:r>
    </w:p>
    <w:p w:rsidR="00FC25EE" w:rsidRDefault="00F836EF">
      <w:pPr>
        <w:pStyle w:val="Heading1"/>
        <w:spacing w:before="121"/>
        <w:ind w:left="2142" w:right="2163"/>
        <w:jc w:val="center"/>
        <w:rPr>
          <w:lang w:eastAsia="ko-KR"/>
        </w:rPr>
      </w:pPr>
      <w:r>
        <w:rPr>
          <w:rFonts w:asciiTheme="minorEastAsia" w:eastAsiaTheme="minorEastAsia" w:hAnsiTheme="minorEastAsia" w:hint="eastAsia"/>
          <w:color w:val="231F20"/>
          <w:lang w:eastAsia="ko-KR"/>
        </w:rPr>
        <w:t>톰</w:t>
      </w:r>
      <w:r>
        <w:rPr>
          <w:rFonts w:eastAsiaTheme="minorEastAsia" w:hint="eastAsia"/>
          <w:color w:val="231F20"/>
          <w:lang w:eastAsia="ko-KR"/>
        </w:rPr>
        <w:t xml:space="preserve"> </w:t>
      </w:r>
      <w:r>
        <w:rPr>
          <w:rFonts w:eastAsiaTheme="minorEastAsia" w:hint="eastAsia"/>
          <w:color w:val="231F20"/>
          <w:lang w:eastAsia="ko-KR"/>
        </w:rPr>
        <w:t>트리니다드</w:t>
      </w:r>
      <w:r>
        <w:rPr>
          <w:rFonts w:eastAsiaTheme="minorEastAsia" w:hint="eastAsia"/>
          <w:color w:val="231F20"/>
          <w:lang w:eastAsia="ko-KR"/>
        </w:rPr>
        <w:t xml:space="preserve"> </w:t>
      </w:r>
      <w:r w:rsidR="00A358CE" w:rsidRPr="00F836EF">
        <w:rPr>
          <w:color w:val="231F20"/>
          <w:vertAlign w:val="superscript"/>
          <w:lang w:eastAsia="ko-KR"/>
        </w:rPr>
        <w:t>Tom Trinidad</w:t>
      </w:r>
    </w:p>
    <w:p w:rsidR="000A2B22" w:rsidRDefault="000A2B22" w:rsidP="00F836EF">
      <w:pPr>
        <w:rPr>
          <w:rFonts w:ascii="New Gulim" w:eastAsia="New Gulim" w:hAnsi="New Gulim" w:cs="New Gulim"/>
          <w:color w:val="231F20"/>
          <w:sz w:val="24"/>
          <w:szCs w:val="24"/>
          <w:lang w:eastAsia="ko-KR"/>
        </w:rPr>
      </w:pPr>
    </w:p>
    <w:p w:rsidR="00F836EF" w:rsidRPr="00F836EF" w:rsidRDefault="00F836EF" w:rsidP="002913D4">
      <w:pPr>
        <w:jc w:val="both"/>
        <w:rPr>
          <w:color w:val="231F20"/>
          <w:sz w:val="24"/>
          <w:szCs w:val="24"/>
          <w:lang w:eastAsia="ko-KR"/>
        </w:rPr>
      </w:pP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제가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기억하기론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우리는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양조장의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뒤쪽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방에서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모였습니다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그곳은</w:t>
      </w:r>
      <w:r w:rsidRPr="00F836EF">
        <w:rPr>
          <w:color w:val="231F20"/>
          <w:sz w:val="24"/>
          <w:szCs w:val="24"/>
          <w:lang w:eastAsia="ko-KR"/>
        </w:rPr>
        <w:t xml:space="preserve"> 2005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필라델피아에서</w:t>
      </w:r>
      <w:r w:rsidR="00FC5C5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 xml:space="preserve"> 개최된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성서문학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학회</w:t>
      </w:r>
      <w:r w:rsidRPr="00F836EF">
        <w:rPr>
          <w:color w:val="231F20"/>
          <w:sz w:val="24"/>
          <w:szCs w:val="24"/>
          <w:lang w:eastAsia="ko-KR"/>
        </w:rPr>
        <w:t>/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미국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종교학회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연례회의에서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계획된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비공식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모임이었습니다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그리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대담한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주장을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듣는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장소가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아니었습니다</w:t>
      </w:r>
      <w:r w:rsidRPr="00F836EF">
        <w:rPr>
          <w:color w:val="231F20"/>
          <w:sz w:val="24"/>
          <w:szCs w:val="24"/>
          <w:lang w:eastAsia="ko-KR"/>
        </w:rPr>
        <w:t>.</w:t>
      </w:r>
    </w:p>
    <w:p w:rsidR="00F836EF" w:rsidRPr="00F836EF" w:rsidRDefault="00F836EF" w:rsidP="002913D4">
      <w:pPr>
        <w:ind w:firstLine="720"/>
        <w:jc w:val="both"/>
        <w:rPr>
          <w:color w:val="231F20"/>
          <w:sz w:val="24"/>
          <w:szCs w:val="24"/>
          <w:lang w:eastAsia="ko-KR"/>
        </w:rPr>
      </w:pP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필리스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티클</w:t>
      </w:r>
      <w:r w:rsidRPr="00F836EF">
        <w:rPr>
          <w:color w:val="231F20"/>
          <w:sz w:val="24"/>
          <w:szCs w:val="24"/>
          <w:lang w:eastAsia="ko-KR"/>
        </w:rPr>
        <w:t>(Phyllis Tickle)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은</w:t>
      </w:r>
      <w:r w:rsidRPr="00F836EF">
        <w:rPr>
          <w:color w:val="231F20"/>
          <w:sz w:val="24"/>
          <w:szCs w:val="24"/>
          <w:lang w:eastAsia="ko-KR"/>
        </w:rPr>
        <w:t xml:space="preserve"> 500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년마다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교회가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거대한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허풍을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팔았다는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기발한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주장을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들려주었습니다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오래된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형태의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사상과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실천이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새로운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방식으로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옮겨가고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티클은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마틴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루터</w:t>
      </w:r>
      <w:r w:rsidRPr="00F836EF">
        <w:rPr>
          <w:color w:val="231F20"/>
          <w:sz w:val="24"/>
          <w:szCs w:val="24"/>
          <w:lang w:eastAsia="ko-KR"/>
        </w:rPr>
        <w:t>(Martin Luther)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저서를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둘러싼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마지막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사이클에서처럼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그녀의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옆에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앉아있는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저자가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새로운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방향으로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나아갈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수</w:t>
      </w:r>
      <w:r w:rsidR="000A2B22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표현을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쓰고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있다고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주장했습니다</w:t>
      </w:r>
      <w:r w:rsidRPr="00F836EF">
        <w:rPr>
          <w:color w:val="231F20"/>
          <w:sz w:val="24"/>
          <w:szCs w:val="24"/>
          <w:lang w:eastAsia="ko-KR"/>
        </w:rPr>
        <w:t>.</w:t>
      </w:r>
    </w:p>
    <w:p w:rsidR="00F836EF" w:rsidRPr="00F836EF" w:rsidRDefault="00F836EF" w:rsidP="002913D4">
      <w:pPr>
        <w:ind w:firstLine="720"/>
        <w:jc w:val="right"/>
        <w:rPr>
          <w:color w:val="231F20"/>
          <w:sz w:val="24"/>
          <w:szCs w:val="24"/>
          <w:lang w:eastAsia="ko-KR"/>
        </w:rPr>
      </w:pP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대화를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처음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듣던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저는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약간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회의적이었습니다</w:t>
      </w:r>
      <w:r w:rsidRPr="00F836EF">
        <w:rPr>
          <w:color w:val="231F20"/>
          <w:sz w:val="24"/>
          <w:szCs w:val="24"/>
          <w:lang w:eastAsia="ko-KR"/>
        </w:rPr>
        <w:t>. "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우리가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새로운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개혁의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문턱에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있다고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주장하는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당신은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마틴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루터</w:t>
      </w:r>
      <w:r w:rsidRPr="00F836EF">
        <w:rPr>
          <w:color w:val="231F20"/>
          <w:sz w:val="24"/>
          <w:szCs w:val="24"/>
          <w:lang w:eastAsia="ko-KR"/>
        </w:rPr>
        <w:t>(Martin Luther)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과연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우리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가운데에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앉아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있다고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말</w:t>
      </w:r>
      <w:r w:rsidR="00FC5C5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할 수 있습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니까</w:t>
      </w:r>
      <w:r w:rsidRPr="00F836EF">
        <w:rPr>
          <w:color w:val="231F20"/>
          <w:sz w:val="24"/>
          <w:szCs w:val="24"/>
          <w:lang w:eastAsia="ko-KR"/>
        </w:rPr>
        <w:t xml:space="preserve">?"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물론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마틴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루터</w:t>
      </w:r>
      <w:r w:rsidRPr="00F836EF">
        <w:rPr>
          <w:color w:val="231F20"/>
          <w:sz w:val="24"/>
          <w:szCs w:val="24"/>
          <w:lang w:eastAsia="ko-KR"/>
        </w:rPr>
        <w:t>(Martin Luther, 1483~1546)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있었기에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우리는</w:t>
      </w:r>
      <w:r w:rsidRPr="00F836EF">
        <w:rPr>
          <w:color w:val="231F20"/>
          <w:sz w:val="24"/>
          <w:szCs w:val="24"/>
          <w:lang w:eastAsia="ko-KR"/>
        </w:rPr>
        <w:t xml:space="preserve"> 500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번째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종교개혁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기념일을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축하합니다</w:t>
      </w:r>
      <w:r w:rsidRPr="00F836EF">
        <w:rPr>
          <w:color w:val="231F20"/>
          <w:sz w:val="24"/>
          <w:szCs w:val="24"/>
          <w:lang w:eastAsia="ko-KR"/>
        </w:rPr>
        <w:t>. 1513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</w:t>
      </w:r>
      <w:r w:rsidRPr="00F836EF">
        <w:rPr>
          <w:color w:val="231F20"/>
          <w:sz w:val="24"/>
          <w:szCs w:val="24"/>
          <w:lang w:eastAsia="ko-KR"/>
        </w:rPr>
        <w:t xml:space="preserve"> 10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월</w:t>
      </w:r>
      <w:r w:rsidRPr="00F836EF">
        <w:rPr>
          <w:color w:val="231F20"/>
          <w:sz w:val="24"/>
          <w:szCs w:val="24"/>
          <w:lang w:eastAsia="ko-KR"/>
        </w:rPr>
        <w:t xml:space="preserve"> 31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비텐베르크</w:t>
      </w:r>
      <w:r w:rsidRPr="00F836EF">
        <w:rPr>
          <w:color w:val="231F20"/>
          <w:sz w:val="24"/>
          <w:szCs w:val="24"/>
          <w:lang w:eastAsia="ko-KR"/>
        </w:rPr>
        <w:t>(Wittenberg)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="00FC5C5F" w:rsidRPr="00FC5C5F">
        <w:rPr>
          <w:rFonts w:ascii="New Gulim" w:eastAsia="New Gulim" w:hAnsi="New Gulim" w:hint="eastAsia"/>
          <w:color w:val="231F20"/>
          <w:sz w:val="24"/>
          <w:szCs w:val="24"/>
          <w:lang w:eastAsia="ko-KR"/>
        </w:rPr>
        <w:t xml:space="preserve">어느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신학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교수가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자신의</w:t>
      </w:r>
      <w:r w:rsidR="00390FC1">
        <w:rPr>
          <w:color w:val="231F20"/>
          <w:sz w:val="24"/>
          <w:szCs w:val="24"/>
          <w:lang w:eastAsia="ko-KR"/>
        </w:rPr>
        <w:t xml:space="preserve"> 95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주제를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주교들에게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보내서</w:t>
      </w:r>
      <w:r w:rsidRPr="00F836EF">
        <w:rPr>
          <w:color w:val="231F20"/>
          <w:sz w:val="24"/>
          <w:szCs w:val="24"/>
          <w:lang w:eastAsia="ko-KR"/>
        </w:rPr>
        <w:t xml:space="preserve"> ("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게시하여</w:t>
      </w:r>
      <w:r w:rsidRPr="00F836EF">
        <w:rPr>
          <w:color w:val="231F20"/>
          <w:sz w:val="24"/>
          <w:szCs w:val="24"/>
          <w:lang w:eastAsia="ko-KR"/>
        </w:rPr>
        <w:t xml:space="preserve">")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토론회에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올렸습니다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휴머니즘의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토양에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심어져서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고전적인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라틴어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및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그리스어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저작물에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대한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관심이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커지고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</w:t>
      </w:r>
      <w:r w:rsidR="00FC5C5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었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으며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인쇄기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및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열정적인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학생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단체의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최신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발명품과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결합하여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루터의</w:t>
      </w:r>
      <w:r w:rsidRPr="00F836EF">
        <w:rPr>
          <w:color w:val="231F20"/>
          <w:sz w:val="24"/>
          <w:szCs w:val="24"/>
          <w:lang w:eastAsia="ko-KR"/>
        </w:rPr>
        <w:t xml:space="preserve"> 95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가지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주제가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최초의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바이러스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텍스트가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되었</w:t>
      </w:r>
      <w:r w:rsidR="00B51484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음을 두고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우리는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개혁이라고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부릅니다</w:t>
      </w:r>
      <w:r w:rsidRPr="00F836EF">
        <w:rPr>
          <w:color w:val="231F20"/>
          <w:sz w:val="24"/>
          <w:szCs w:val="24"/>
          <w:lang w:eastAsia="ko-KR"/>
        </w:rPr>
        <w:t>.</w:t>
      </w:r>
    </w:p>
    <w:p w:rsidR="00F836EF" w:rsidRPr="00F836EF" w:rsidRDefault="00F836EF" w:rsidP="002913D4">
      <w:pPr>
        <w:ind w:firstLine="720"/>
        <w:jc w:val="both"/>
        <w:rPr>
          <w:color w:val="231F20"/>
          <w:sz w:val="24"/>
          <w:szCs w:val="24"/>
          <w:lang w:eastAsia="ko-KR"/>
        </w:rPr>
      </w:pP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사실상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교회는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여러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사회와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함께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존재해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왔으며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한동안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개혁을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시작했습니다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루터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이전</w:t>
      </w:r>
      <w:r w:rsidRPr="00F836EF">
        <w:rPr>
          <w:color w:val="231F20"/>
          <w:sz w:val="24"/>
          <w:szCs w:val="24"/>
          <w:lang w:eastAsia="ko-KR"/>
        </w:rPr>
        <w:t xml:space="preserve"> 300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전부터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유럽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전역의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여러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단체들이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계승된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전통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안에서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개혁을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시작했습니다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변화의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꼭지점</w:t>
      </w:r>
      <w:r w:rsidRPr="00F836EF">
        <w:rPr>
          <w:color w:val="231F20"/>
          <w:sz w:val="24"/>
          <w:szCs w:val="24"/>
          <w:lang w:eastAsia="ko-KR"/>
        </w:rPr>
        <w:t>(tipping point)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도달하고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이상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이교도처럼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절멸될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없었던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루터</w:t>
      </w:r>
      <w:r w:rsidRPr="00F836EF">
        <w:rPr>
          <w:color w:val="231F20"/>
          <w:sz w:val="24"/>
          <w:szCs w:val="24"/>
          <w:lang w:eastAsia="ko-KR"/>
        </w:rPr>
        <w:t>(Luther)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수십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동안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이러한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개혁의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주제는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완전한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표현을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발견했습니다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그들은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설교를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강조하고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사람들의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모국어로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성경을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사용할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있게</w:t>
      </w:r>
      <w:r w:rsidR="000A2B22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lastRenderedPageBreak/>
        <w:t>하고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예배에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참여할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있도록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재설계하고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경건의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실천을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단순화하는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일을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포함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시켰습니다</w:t>
      </w:r>
      <w:r w:rsidRPr="00F836EF">
        <w:rPr>
          <w:color w:val="231F20"/>
          <w:sz w:val="24"/>
          <w:szCs w:val="24"/>
          <w:lang w:eastAsia="ko-KR"/>
        </w:rPr>
        <w:t>.</w:t>
      </w:r>
    </w:p>
    <w:p w:rsidR="00F836EF" w:rsidRPr="00F836EF" w:rsidRDefault="00F836EF" w:rsidP="002913D4">
      <w:pPr>
        <w:ind w:firstLine="720"/>
        <w:jc w:val="both"/>
        <w:rPr>
          <w:color w:val="231F20"/>
          <w:sz w:val="24"/>
          <w:szCs w:val="24"/>
          <w:lang w:eastAsia="ko-KR"/>
        </w:rPr>
      </w:pP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우리는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이제</w:t>
      </w:r>
      <w:r w:rsidRPr="00F836EF">
        <w:rPr>
          <w:color w:val="231F20"/>
          <w:sz w:val="24"/>
          <w:szCs w:val="24"/>
          <w:lang w:eastAsia="ko-KR"/>
        </w:rPr>
        <w:t xml:space="preserve"> "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종교개혁</w:t>
      </w:r>
      <w:r w:rsidRPr="00F836EF">
        <w:rPr>
          <w:color w:val="231F20"/>
          <w:sz w:val="24"/>
          <w:szCs w:val="24"/>
          <w:lang w:eastAsia="ko-KR"/>
        </w:rPr>
        <w:t>"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="000A2B22"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개신교</w:t>
      </w:r>
      <w:r w:rsidR="000A2B22" w:rsidRPr="00F836EF">
        <w:rPr>
          <w:rFonts w:ascii="New Gulim" w:eastAsia="New Gulim" w:hAnsi="New Gulim" w:cs="New Gulim"/>
          <w:color w:val="231F20"/>
          <w:sz w:val="24"/>
          <w:szCs w:val="24"/>
          <w:lang w:eastAsia="ko-KR"/>
        </w:rPr>
        <w:t>만</w:t>
      </w:r>
      <w:r w:rsidR="000A2B22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아니라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로마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카톨릭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교회도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포함하고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있음을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인정합니다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자</w:t>
      </w:r>
      <w:r w:rsidRPr="00F836EF">
        <w:rPr>
          <w:color w:val="231F20"/>
          <w:sz w:val="24"/>
          <w:szCs w:val="24"/>
          <w:lang w:eastAsia="ko-KR"/>
        </w:rPr>
        <w:t>, 500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지났습니다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우리는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앞으로</w:t>
      </w:r>
      <w:r w:rsidRPr="00F836EF">
        <w:rPr>
          <w:color w:val="231F20"/>
          <w:sz w:val="24"/>
          <w:szCs w:val="24"/>
          <w:lang w:eastAsia="ko-KR"/>
        </w:rPr>
        <w:t xml:space="preserve"> 500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동안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무엇을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상상할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있을까요</w:t>
      </w:r>
      <w:r w:rsidRPr="00F836EF">
        <w:rPr>
          <w:color w:val="231F20"/>
          <w:sz w:val="24"/>
          <w:szCs w:val="24"/>
          <w:lang w:eastAsia="ko-KR"/>
        </w:rPr>
        <w:t>?</w:t>
      </w:r>
    </w:p>
    <w:p w:rsidR="00FC25EE" w:rsidRDefault="00F836EF" w:rsidP="002913D4">
      <w:pPr>
        <w:ind w:firstLine="720"/>
        <w:jc w:val="both"/>
        <w:rPr>
          <w:color w:val="231F20"/>
          <w:sz w:val="24"/>
          <w:szCs w:val="24"/>
          <w:lang w:eastAsia="ko-KR"/>
        </w:rPr>
      </w:pP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루터가</w:t>
      </w:r>
      <w:r w:rsidRPr="00F836EF">
        <w:rPr>
          <w:color w:val="231F20"/>
          <w:sz w:val="24"/>
          <w:szCs w:val="24"/>
          <w:lang w:eastAsia="ko-KR"/>
        </w:rPr>
        <w:t xml:space="preserve"> 500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후에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오고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갔던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수천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기독교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교단을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상상하지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않았던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것처럼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앞으로</w:t>
      </w:r>
      <w:r w:rsidRPr="00F836EF">
        <w:rPr>
          <w:color w:val="231F20"/>
          <w:sz w:val="24"/>
          <w:szCs w:val="24"/>
          <w:lang w:eastAsia="ko-KR"/>
        </w:rPr>
        <w:t xml:space="preserve"> 500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내에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어떤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일이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일어날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정확하게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예측할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수는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없습니다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바꾸어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말하면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오늘날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교회에서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죽어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가고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있거나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새로운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삶을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약속하는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것은</w:t>
      </w:r>
      <w:r w:rsidRPr="00F836EF">
        <w:rPr>
          <w:color w:val="231F20"/>
          <w:sz w:val="24"/>
          <w:szCs w:val="24"/>
          <w:lang w:eastAsia="ko-KR"/>
        </w:rPr>
        <w:t xml:space="preserve"> 500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후의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역사적인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각주일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뿐입니다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그럼에도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불구하고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교회가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매</w:t>
      </w:r>
      <w:r w:rsidRPr="00F836EF">
        <w:rPr>
          <w:color w:val="231F20"/>
          <w:sz w:val="24"/>
          <w:szCs w:val="24"/>
          <w:lang w:eastAsia="ko-KR"/>
        </w:rPr>
        <w:t xml:space="preserve"> 500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년마다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진화를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가져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왔을지라도</w:t>
      </w:r>
      <w:r w:rsidRPr="00F836EF">
        <w:rPr>
          <w:color w:val="231F20"/>
          <w:sz w:val="24"/>
          <w:szCs w:val="24"/>
          <w:lang w:eastAsia="ko-KR"/>
        </w:rPr>
        <w:t xml:space="preserve">,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살아남은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기독교의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측면이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있습니다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나는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세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가지를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제시하고자</w:t>
      </w:r>
      <w:r w:rsidR="000A2B22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합니다</w:t>
      </w:r>
      <w:r w:rsidRPr="00F836EF">
        <w:rPr>
          <w:color w:val="231F20"/>
          <w:sz w:val="24"/>
          <w:szCs w:val="24"/>
          <w:lang w:eastAsia="ko-KR"/>
        </w:rPr>
        <w:t xml:space="preserve">.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그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각각은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개혁을</w:t>
      </w:r>
      <w:r w:rsidR="000A2B22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위한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지렛대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역할을</w:t>
      </w:r>
      <w:r w:rsidRPr="00F836EF">
        <w:rPr>
          <w:color w:val="231F20"/>
          <w:sz w:val="24"/>
          <w:szCs w:val="24"/>
          <w:lang w:eastAsia="ko-KR"/>
        </w:rPr>
        <w:t xml:space="preserve"> </w:t>
      </w:r>
      <w:r w:rsidRPr="00F836EF">
        <w:rPr>
          <w:rFonts w:ascii="New Gulim" w:eastAsia="New Gulim" w:hAnsi="New Gulim" w:cs="New Gulim" w:hint="eastAsia"/>
          <w:color w:val="231F20"/>
          <w:sz w:val="24"/>
          <w:szCs w:val="24"/>
          <w:lang w:eastAsia="ko-KR"/>
        </w:rPr>
        <w:t>했습니다</w:t>
      </w:r>
      <w:r w:rsidRPr="00F836EF">
        <w:rPr>
          <w:color w:val="231F20"/>
          <w:sz w:val="24"/>
          <w:szCs w:val="24"/>
          <w:lang w:eastAsia="ko-KR"/>
        </w:rPr>
        <w:t>.</w:t>
      </w:r>
    </w:p>
    <w:p w:rsidR="002913D4" w:rsidRDefault="002913D4" w:rsidP="002913D4">
      <w:pPr>
        <w:ind w:firstLine="720"/>
        <w:jc w:val="both"/>
        <w:rPr>
          <w:lang w:eastAsia="ko-KR"/>
        </w:rPr>
        <w:sectPr w:rsidR="002913D4">
          <w:footerReference w:type="default" r:id="rId29"/>
          <w:type w:val="continuous"/>
          <w:pgSz w:w="12240" w:h="15840"/>
          <w:pgMar w:top="980" w:right="1680" w:bottom="1280" w:left="1700" w:header="720" w:footer="1099" w:gutter="0"/>
          <w:pgNumType w:start="1"/>
          <w:cols w:space="720"/>
        </w:sectPr>
      </w:pPr>
    </w:p>
    <w:p w:rsidR="00FC25EE" w:rsidRDefault="00E752A9" w:rsidP="00A358CE">
      <w:pPr>
        <w:pStyle w:val="Heading1"/>
        <w:spacing w:before="108"/>
        <w:ind w:left="0"/>
        <w:jc w:val="both"/>
        <w:rPr>
          <w:lang w:eastAsia="ko-KR"/>
        </w:rPr>
      </w:pPr>
      <w:r>
        <w:rPr>
          <w:rFonts w:eastAsiaTheme="minorEastAsia" w:hint="eastAsia"/>
          <w:color w:val="231F20"/>
          <w:lang w:eastAsia="ko-KR"/>
        </w:rPr>
        <w:lastRenderedPageBreak/>
        <w:t>예전</w:t>
      </w:r>
      <w:r w:rsidR="00A358CE" w:rsidRPr="00E752A9">
        <w:rPr>
          <w:color w:val="231F20"/>
          <w:vertAlign w:val="superscript"/>
          <w:lang w:eastAsia="ko-KR"/>
        </w:rPr>
        <w:t>Liturgy</w:t>
      </w:r>
    </w:p>
    <w:p w:rsidR="00A358CE" w:rsidRPr="00A358CE" w:rsidRDefault="00A358CE" w:rsidP="00A358CE">
      <w:pPr>
        <w:pStyle w:val="BodyText"/>
        <w:ind w:left="0" w:firstLine="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첫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번째는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예전입니다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제가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대학교</w:t>
      </w:r>
      <w:r w:rsidRPr="00A358CE">
        <w:rPr>
          <w:color w:val="231F20"/>
          <w:spacing w:val="-3"/>
          <w:lang w:eastAsia="ko-KR"/>
        </w:rPr>
        <w:t xml:space="preserve"> </w:t>
      </w:r>
      <w:r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교목이었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을</w:t>
      </w:r>
      <w:r>
        <w:rPr>
          <w:rFonts w:ascii="New Gulim" w:eastAsia="New Gulim" w:hAnsi="New Gulim" w:cs="New Gulim" w:hint="eastAsia"/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때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캠퍼스에</w:t>
      </w:r>
      <w:r>
        <w:rPr>
          <w:rFonts w:ascii="New Gulim" w:eastAsia="New Gulim" w:hAnsi="New Gulim" w:cs="New Gulim" w:hint="eastAsia"/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있는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기독교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단체는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그들에게는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없다는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자랑하면서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새로운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학생들을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끌어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들였습니다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그들은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공동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고백의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기도와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교독문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같은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말하고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있었습니다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그것들은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물론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예전이지만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아닙니다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A358CE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예배하는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공식적인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이름이며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일부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공동체는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인쇄된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텍스트를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사용할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없지만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확실히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큰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의미에서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갖고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있습니다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그들의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보이지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않을지라도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예측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가능한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흐름을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고수합니다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앞으로</w:t>
      </w:r>
      <w:r w:rsidRPr="00A358CE">
        <w:rPr>
          <w:color w:val="231F20"/>
          <w:spacing w:val="-3"/>
          <w:lang w:eastAsia="ko-KR"/>
        </w:rPr>
        <w:t xml:space="preserve"> 500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동안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함께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남아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있고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장로교인들의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공헌으로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인해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유익을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얻을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있는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의식입니다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A358CE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루터가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독일에서</w:t>
      </w:r>
      <w:r w:rsidRPr="00A358CE">
        <w:rPr>
          <w:color w:val="231F20"/>
          <w:spacing w:val="-3"/>
          <w:lang w:eastAsia="ko-KR"/>
        </w:rPr>
        <w:t xml:space="preserve"> 95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논조를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발표한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직후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동시대인인</w:t>
      </w:r>
      <w:r w:rsidRPr="00A358CE">
        <w:rPr>
          <w:color w:val="231F20"/>
          <w:spacing w:val="-3"/>
          <w:lang w:eastAsia="ko-KR"/>
        </w:rPr>
        <w:t xml:space="preserve"> </w:t>
      </w:r>
      <w:r>
        <w:rPr>
          <w:rFonts w:ascii="New Gulim" w:eastAsia="New Gulim" w:hAnsi="New Gulim" w:cs="New Gulim" w:hint="eastAsia"/>
          <w:color w:val="231F20"/>
          <w:spacing w:val="-3"/>
          <w:lang w:eastAsia="ko-KR"/>
        </w:rPr>
        <w:t>쯔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빙글리</w:t>
      </w:r>
      <w:r w:rsidRPr="00A358CE">
        <w:rPr>
          <w:color w:val="231F20"/>
          <w:spacing w:val="-3"/>
          <w:lang w:eastAsia="ko-KR"/>
        </w:rPr>
        <w:t xml:space="preserve"> Huldrych Zwingli(1484~1531)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스위스의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개혁하고</w:t>
      </w:r>
      <w:r w:rsidR="00B51484">
        <w:rPr>
          <w:rFonts w:ascii="New Gulim" w:eastAsia="New Gulim" w:hAnsi="New Gulim" w:cs="New Gulim" w:hint="eastAsia"/>
          <w:color w:val="231F20"/>
          <w:spacing w:val="-3"/>
          <w:lang w:eastAsia="ko-KR"/>
        </w:rPr>
        <w:t>,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신약성경을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설교하고</w:t>
      </w:r>
      <w:r w:rsidRPr="00A358CE">
        <w:rPr>
          <w:color w:val="231F20"/>
          <w:spacing w:val="-3"/>
          <w:lang w:eastAsia="ko-KR"/>
        </w:rPr>
        <w:t xml:space="preserve"> (lectio continua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라고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부름</w:t>
      </w:r>
      <w:r w:rsidRPr="00A358CE">
        <w:rPr>
          <w:color w:val="231F20"/>
          <w:spacing w:val="-3"/>
          <w:lang w:eastAsia="ko-KR"/>
        </w:rPr>
        <w:t xml:space="preserve">),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성전의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미술품을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제거하</w:t>
      </w:r>
      <w:r w:rsidR="00B51484">
        <w:rPr>
          <w:rFonts w:ascii="New Gulim" w:eastAsia="New Gulim" w:hAnsi="New Gulim" w:cs="New Gulim" w:hint="eastAsia"/>
          <w:color w:val="231F20"/>
          <w:spacing w:val="-3"/>
          <w:lang w:eastAsia="ko-KR"/>
        </w:rPr>
        <w:t>며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로마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미사를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단순화된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성만찬으로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대체함을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시작하였습니다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A358CE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존</w:t>
      </w:r>
      <w:r w:rsidRPr="00A358CE">
        <w:rPr>
          <w:color w:val="231F20"/>
          <w:spacing w:val="-3"/>
          <w:lang w:eastAsia="ko-KR"/>
        </w:rPr>
        <w:t xml:space="preserve"> </w:t>
      </w:r>
      <w:r w:rsidR="00FC5C5F">
        <w:rPr>
          <w:rFonts w:ascii="New Gulim" w:eastAsia="New Gulim" w:hAnsi="New Gulim" w:cs="New Gulim" w:hint="eastAsia"/>
          <w:color w:val="231F20"/>
          <w:spacing w:val="-3"/>
          <w:lang w:eastAsia="ko-KR"/>
        </w:rPr>
        <w:t>칼뱅</w:t>
      </w:r>
      <w:r w:rsidRPr="00A358CE">
        <w:rPr>
          <w:color w:val="231F20"/>
          <w:spacing w:val="-3"/>
          <w:lang w:eastAsia="ko-KR"/>
        </w:rPr>
        <w:t>(John Calvin, 1509 ~ 1564)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시편가</w:t>
      </w:r>
      <w:r w:rsidRPr="00A358CE">
        <w:rPr>
          <w:color w:val="231F20"/>
          <w:spacing w:val="-3"/>
          <w:lang w:eastAsia="ko-KR"/>
        </w:rPr>
        <w:t>(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사용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시편</w:t>
      </w:r>
      <w:r w:rsidRPr="00A358CE">
        <w:rPr>
          <w:color w:val="231F20"/>
          <w:spacing w:val="-3"/>
          <w:lang w:eastAsia="ko-KR"/>
        </w:rPr>
        <w:t>)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주의를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집중시킴으로써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기여하고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성만찬을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자주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갖는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지지하였습니다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지금까지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루터의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지도력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아래서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일어난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개혁과는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현저하게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다른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흐름이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있었지만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개혁주의</w:t>
      </w:r>
      <w:r w:rsidRPr="00A358CE">
        <w:rPr>
          <w:color w:val="231F20"/>
          <w:spacing w:val="-3"/>
          <w:lang w:eastAsia="ko-KR"/>
        </w:rPr>
        <w:t>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신학은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스코틀랜드에서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확고하게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심은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녹스</w:t>
      </w:r>
      <w:r w:rsidRPr="00A358CE">
        <w:rPr>
          <w:color w:val="231F20"/>
          <w:spacing w:val="-3"/>
          <w:lang w:eastAsia="ko-KR"/>
        </w:rPr>
        <w:t xml:space="preserve"> (1513~1572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년</w:t>
      </w:r>
      <w:r w:rsidRPr="00A358CE">
        <w:rPr>
          <w:color w:val="231F20"/>
          <w:spacing w:val="-3"/>
          <w:lang w:eastAsia="ko-KR"/>
        </w:rPr>
        <w:t>)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관심을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잡았습니다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영국에서는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번째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흐름인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성공회가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뿌리를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내리고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있었습니다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A358CE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토마스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크랜머</w:t>
      </w:r>
      <w:r w:rsidRPr="00A358CE">
        <w:rPr>
          <w:color w:val="231F20"/>
          <w:spacing w:val="-3"/>
          <w:lang w:eastAsia="ko-KR"/>
        </w:rPr>
        <w:t>(Thomas Cranmer, 1498-1556)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예전적인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개혁주의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신학에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신학적으로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영향을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받았지만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오늘날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성공회와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성공회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여전히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사용되는</w:t>
      </w:r>
      <w:r w:rsidRPr="00A358CE">
        <w:rPr>
          <w:color w:val="231F20"/>
          <w:spacing w:val="-3"/>
          <w:lang w:eastAsia="ko-KR"/>
        </w:rPr>
        <w:t xml:space="preserve"> </w:t>
      </w:r>
      <w:r w:rsidRPr="00B51484">
        <w:rPr>
          <w:rFonts w:ascii="New Gulim" w:eastAsia="New Gulim" w:hAnsi="New Gulim" w:cs="New Gulim" w:hint="eastAsia"/>
          <w:i/>
          <w:color w:val="231F20"/>
          <w:spacing w:val="-3"/>
          <w:lang w:eastAsia="ko-KR"/>
        </w:rPr>
        <w:t>공동기도문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작성하면서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기도문을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사용한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방향으로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나아갔습니다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그러나</w:t>
      </w:r>
      <w:r w:rsidRPr="00A358CE">
        <w:rPr>
          <w:color w:val="231F20"/>
          <w:spacing w:val="-3"/>
          <w:lang w:eastAsia="ko-KR"/>
        </w:rPr>
        <w:t xml:space="preserve"> 1640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년대에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웨스트민스터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총회는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스코틀랜드의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우려를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반영하여</w:t>
      </w:r>
      <w:r w:rsidRPr="00A358CE">
        <w:rPr>
          <w:color w:val="231F20"/>
          <w:spacing w:val="-3"/>
          <w:lang w:eastAsia="ko-KR"/>
        </w:rPr>
        <w:t xml:space="preserve"> </w:t>
      </w:r>
      <w:r w:rsidRPr="00B51484">
        <w:rPr>
          <w:rFonts w:ascii="New Gulim" w:eastAsia="New Gulim" w:hAnsi="New Gulim" w:cs="New Gulim" w:hint="eastAsia"/>
          <w:i/>
          <w:color w:val="231F20"/>
          <w:spacing w:val="-3"/>
          <w:lang w:eastAsia="ko-KR"/>
        </w:rPr>
        <w:t>공동</w:t>
      </w:r>
      <w:r w:rsidRPr="00B51484">
        <w:rPr>
          <w:i/>
          <w:color w:val="231F20"/>
          <w:spacing w:val="-3"/>
          <w:lang w:eastAsia="ko-KR"/>
        </w:rPr>
        <w:t xml:space="preserve"> </w:t>
      </w:r>
      <w:r w:rsidRPr="00B51484">
        <w:rPr>
          <w:rFonts w:ascii="New Gulim" w:eastAsia="New Gulim" w:hAnsi="New Gulim" w:cs="New Gulim" w:hint="eastAsia"/>
          <w:i/>
          <w:color w:val="231F20"/>
          <w:spacing w:val="-3"/>
          <w:lang w:eastAsia="ko-KR"/>
        </w:rPr>
        <w:t>예배</w:t>
      </w:r>
      <w:r w:rsidRPr="00B51484">
        <w:rPr>
          <w:i/>
          <w:color w:val="231F20"/>
          <w:spacing w:val="-3"/>
          <w:lang w:eastAsia="ko-KR"/>
        </w:rPr>
        <w:t xml:space="preserve"> </w:t>
      </w:r>
      <w:r w:rsidRPr="00B51484">
        <w:rPr>
          <w:rFonts w:ascii="New Gulim" w:eastAsia="New Gulim" w:hAnsi="New Gulim" w:cs="New Gulim" w:hint="eastAsia"/>
          <w:i/>
          <w:color w:val="231F20"/>
          <w:spacing w:val="-3"/>
          <w:lang w:eastAsia="ko-KR"/>
        </w:rPr>
        <w:t>모범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제작했습니다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예배모범은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미국장로교에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가장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큰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영향을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끼쳤으며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아래와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같이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현재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양식으로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돌아갈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것입니다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A358CE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원본은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강력한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방식으로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기독교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정체성을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형성했습니다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크리스천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가장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흔하고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영속적인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텍스트인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주기도문</w:t>
      </w:r>
      <w:r w:rsidRPr="00A358CE">
        <w:rPr>
          <w:color w:val="231F20"/>
          <w:spacing w:val="-3"/>
          <w:lang w:eastAsia="ko-KR"/>
        </w:rPr>
        <w:t>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대해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생각해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보십시오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그럼에도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불구하고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가장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접근이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가능하고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정서적인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힘은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음악입니다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이것이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칼</w:t>
      </w:r>
      <w:r w:rsidR="00B51484">
        <w:rPr>
          <w:rFonts w:ascii="New Gulim" w:eastAsia="New Gulim" w:hAnsi="New Gulim" w:cs="New Gulim" w:hint="eastAsia"/>
          <w:color w:val="231F20"/>
          <w:spacing w:val="-3"/>
          <w:lang w:eastAsia="ko-KR"/>
        </w:rPr>
        <w:t>뱅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시편을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어린이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목소리로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사용하도록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위임한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이유입니다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최근에는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찬양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노래를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통해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기독교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대중음악을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도입한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그러한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논란을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일으킨</w:t>
      </w:r>
      <w:r>
        <w:rPr>
          <w:rFonts w:ascii="New Gulim" w:eastAsia="New Gulim" w:hAnsi="New Gulim" w:cs="New Gulim" w:hint="eastAsia"/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같습니다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A358CE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lastRenderedPageBreak/>
        <w:t>찬송가는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최소한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세대의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예배자를</w:t>
      </w:r>
      <w:r>
        <w:rPr>
          <w:rFonts w:ascii="New Gulim" w:eastAsia="New Gulim" w:hAnsi="New Gulim" w:cs="New Gulim" w:hint="eastAsia"/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위한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기초를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제공합니다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그리고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가장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최근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i/>
          <w:color w:val="231F20"/>
          <w:spacing w:val="-3"/>
          <w:lang w:eastAsia="ko-KR"/>
        </w:rPr>
        <w:t>Glory to God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앞으로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수십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동안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축복이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강력한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기반을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마련해줄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것입니다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여전히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루터의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부르는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것처럼</w:t>
      </w:r>
      <w:r w:rsidRPr="00A358CE">
        <w:rPr>
          <w:color w:val="231F20"/>
          <w:spacing w:val="-3"/>
          <w:lang w:eastAsia="ko-KR"/>
        </w:rPr>
        <w:t>, 500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후인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i/>
          <w:color w:val="231F20"/>
          <w:spacing w:val="-3"/>
          <w:lang w:eastAsia="ko-KR"/>
        </w:rPr>
        <w:t>Glory to God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포함된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부를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것입니다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A358CE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중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i/>
          <w:color w:val="231F20"/>
          <w:spacing w:val="-3"/>
          <w:lang w:eastAsia="ko-KR"/>
        </w:rPr>
        <w:t>Glory to God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</w:t>
      </w:r>
      <w:r w:rsidRPr="00A358CE">
        <w:rPr>
          <w:color w:val="231F20"/>
          <w:spacing w:val="-3"/>
          <w:lang w:eastAsia="ko-KR"/>
        </w:rPr>
        <w:t xml:space="preserve"> vs.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경배와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찬양</w:t>
      </w:r>
      <w:r w:rsidRPr="00A358CE">
        <w:rPr>
          <w:color w:val="231F20"/>
          <w:spacing w:val="-3"/>
          <w:lang w:eastAsia="ko-KR"/>
        </w:rPr>
        <w:t xml:space="preserve">"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및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전통적인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본문</w:t>
      </w:r>
      <w:r w:rsidRPr="00A358CE">
        <w:rPr>
          <w:color w:val="231F20"/>
          <w:spacing w:val="-3"/>
          <w:lang w:eastAsia="ko-KR"/>
        </w:rPr>
        <w:t xml:space="preserve"> vs.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현대적인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노래</w:t>
      </w:r>
      <w:r w:rsidRPr="00A358CE">
        <w:rPr>
          <w:color w:val="231F20"/>
          <w:spacing w:val="-3"/>
          <w:lang w:eastAsia="ko-KR"/>
        </w:rPr>
        <w:t>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대한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토론보다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우리에게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중요하다는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것입니다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한편으로는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장로교인들에게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익숙해진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많은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보존하고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동시에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다른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기독교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전통에서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사랑하는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찬송가들을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포함하는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일입니다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다른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면에서는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기존의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곡에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새로운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단어와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완전히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새로운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시편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및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영적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노래</w:t>
      </w:r>
      <w:r w:rsidRPr="00A358CE">
        <w:rPr>
          <w:color w:val="231F20"/>
          <w:spacing w:val="-3"/>
          <w:lang w:eastAsia="ko-KR"/>
        </w:rPr>
        <w:t>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소개합니다</w:t>
      </w:r>
      <w:r w:rsidRPr="00A358CE">
        <w:rPr>
          <w:color w:val="231F20"/>
          <w:spacing w:val="-3"/>
          <w:lang w:eastAsia="ko-KR"/>
        </w:rPr>
        <w:t xml:space="preserve"> (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골로새서</w:t>
      </w:r>
      <w:r w:rsidRPr="00A358CE">
        <w:rPr>
          <w:color w:val="231F20"/>
          <w:spacing w:val="-3"/>
          <w:lang w:eastAsia="ko-KR"/>
        </w:rPr>
        <w:t xml:space="preserve"> 3:16). </w:t>
      </w:r>
      <w:r w:rsidRPr="00A358CE">
        <w:rPr>
          <w:i/>
          <w:color w:val="231F20"/>
          <w:spacing w:val="-3"/>
          <w:lang w:eastAsia="ko-KR"/>
        </w:rPr>
        <w:t>Glory to God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불러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일으킴으로써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성령의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은사를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끊임없이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개혁한다는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사실을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시간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스타일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및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문화를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아우르는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폭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넓은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음악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레퍼토리를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통해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인식합니다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A358CE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i/>
          <w:color w:val="231F20"/>
          <w:spacing w:val="-3"/>
          <w:lang w:eastAsia="ko-KR"/>
        </w:rPr>
        <w:t>Glory to God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의한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음악과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가사의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넓은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범위에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국한되지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않습니다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오히려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그것은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생활에서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간증과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열매를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계속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짊어질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기본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신학적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구조입니다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구조는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목차에서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분명</w:t>
      </w:r>
      <w:r w:rsidR="00B51484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하게 나타납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우리는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은혜와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감사</w:t>
      </w:r>
      <w:r w:rsidRPr="00A358CE">
        <w:rPr>
          <w:color w:val="231F20"/>
          <w:spacing w:val="-3"/>
          <w:lang w:eastAsia="ko-KR"/>
        </w:rPr>
        <w:t>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라는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개혁주의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신학적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강조점을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즉시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인식합니다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Pr="00A358CE" w:rsidRDefault="00A358CE" w:rsidP="002913D4">
      <w:pPr>
        <w:pStyle w:val="BodyText"/>
        <w:ind w:left="0" w:firstLine="720"/>
        <w:rPr>
          <w:color w:val="231F20"/>
          <w:spacing w:val="-3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찬송가는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주요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섹션으로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구성되어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있습니다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첫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번째는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하나님의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위대함</w:t>
      </w:r>
      <w:r w:rsidRPr="00A358CE">
        <w:rPr>
          <w:color w:val="231F20"/>
          <w:spacing w:val="-3"/>
          <w:lang w:eastAsia="ko-KR"/>
        </w:rPr>
        <w:t>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이며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창조와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섭리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여러가지의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언약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그리스도의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구원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사역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그리고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교회에서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성령의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지속적인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증언을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포함합니다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번째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부분은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하나님에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대한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반응</w:t>
      </w:r>
      <w:r w:rsidRPr="00A358CE">
        <w:rPr>
          <w:color w:val="231F20"/>
          <w:spacing w:val="-3"/>
          <w:lang w:eastAsia="ko-KR"/>
        </w:rPr>
        <w:t>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이며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칭찬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성령과의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협력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그리고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지속적인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희망을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포함합니다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하나님께서는 행동하시고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반응합니다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하나님께서는 시작하시고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따릅니다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하나님께서는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은혜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가운데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우리에게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다가가십니다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우리는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감사히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응답합니다</w:t>
      </w:r>
      <w:r w:rsidRPr="00A358CE">
        <w:rPr>
          <w:color w:val="231F20"/>
          <w:spacing w:val="-3"/>
          <w:lang w:eastAsia="ko-KR"/>
        </w:rPr>
        <w:t>.</w:t>
      </w:r>
    </w:p>
    <w:p w:rsidR="00FC25EE" w:rsidRDefault="00A358CE" w:rsidP="002913D4">
      <w:pPr>
        <w:pStyle w:val="BodyText"/>
        <w:ind w:left="0" w:firstLine="720"/>
        <w:rPr>
          <w:sz w:val="22"/>
          <w:lang w:eastAsia="ko-KR"/>
        </w:rPr>
      </w:pP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하지만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번째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섹션은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어떻게</w:t>
      </w:r>
      <w:r>
        <w:rPr>
          <w:rFonts w:ascii="New Gulim" w:eastAsia="New Gulim" w:hAnsi="New Gulim" w:cs="New Gulim" w:hint="eastAsia"/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됩니까</w:t>
      </w:r>
      <w:r w:rsidRPr="00A358CE">
        <w:rPr>
          <w:color w:val="231F20"/>
          <w:spacing w:val="-3"/>
          <w:lang w:eastAsia="ko-KR"/>
        </w:rPr>
        <w:t xml:space="preserve">?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그것은</w:t>
      </w:r>
      <w:r w:rsidRPr="00A358CE">
        <w:rPr>
          <w:color w:val="231F20"/>
          <w:spacing w:val="-3"/>
          <w:lang w:eastAsia="ko-KR"/>
        </w:rPr>
        <w:t xml:space="preserve"> 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예배하는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</w:t>
      </w:r>
      <w:r w:rsidRPr="00A358CE">
        <w:rPr>
          <w:color w:val="231F20"/>
          <w:spacing w:val="-3"/>
          <w:lang w:eastAsia="ko-KR"/>
        </w:rPr>
        <w:t>"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라고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불립니다</w:t>
      </w:r>
      <w:r w:rsidRPr="00A358CE">
        <w:rPr>
          <w:color w:val="231F20"/>
          <w:spacing w:val="-3"/>
          <w:lang w:eastAsia="ko-KR"/>
        </w:rPr>
        <w:t xml:space="preserve">.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즉</w:t>
      </w:r>
      <w:r w:rsidRPr="00A358CE">
        <w:rPr>
          <w:color w:val="231F20"/>
          <w:spacing w:val="-3"/>
          <w:lang w:eastAsia="ko-KR"/>
        </w:rPr>
        <w:t xml:space="preserve">,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제가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예전에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대해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토론한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것처럼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말입니다</w:t>
      </w:r>
      <w:r w:rsidRPr="00A358CE">
        <w:rPr>
          <w:color w:val="231F20"/>
          <w:spacing w:val="-3"/>
          <w:lang w:eastAsia="ko-KR"/>
        </w:rPr>
        <w:t>. 500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동안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교회는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예배로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모여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하나님의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은혜로운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용서와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하나님의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봉사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생활을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위탁하신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것에</w:t>
      </w:r>
      <w:r w:rsidRPr="00A358CE">
        <w:rPr>
          <w:color w:val="231F20"/>
          <w:spacing w:val="-3"/>
          <w:lang w:eastAsia="ko-KR"/>
        </w:rPr>
        <w:t xml:space="preserve"> </w:t>
      </w:r>
      <w:r w:rsidRPr="00A358CE">
        <w:rPr>
          <w:rFonts w:ascii="New Gulim" w:eastAsia="New Gulim" w:hAnsi="New Gulim" w:cs="New Gulim" w:hint="eastAsia"/>
          <w:color w:val="231F20"/>
          <w:spacing w:val="-3"/>
          <w:lang w:eastAsia="ko-KR"/>
        </w:rPr>
        <w:t>감사드립니다</w:t>
      </w:r>
      <w:r w:rsidRPr="00A358CE">
        <w:rPr>
          <w:color w:val="231F20"/>
          <w:spacing w:val="-3"/>
          <w:lang w:eastAsia="ko-KR"/>
        </w:rPr>
        <w:t>.</w:t>
      </w:r>
    </w:p>
    <w:p w:rsidR="00A358CE" w:rsidRDefault="00A358CE">
      <w:pPr>
        <w:pStyle w:val="Heading1"/>
        <w:rPr>
          <w:color w:val="231F20"/>
        </w:rPr>
      </w:pPr>
    </w:p>
    <w:p w:rsidR="00FC25EE" w:rsidRDefault="00A358CE" w:rsidP="002913D4">
      <w:pPr>
        <w:pStyle w:val="Heading1"/>
        <w:ind w:left="0"/>
        <w:rPr>
          <w:lang w:eastAsia="ko-KR"/>
        </w:rPr>
      </w:pPr>
      <w:r>
        <w:rPr>
          <w:rFonts w:asciiTheme="minorEastAsia" w:eastAsiaTheme="minorEastAsia" w:hAnsiTheme="minorEastAsia" w:hint="eastAsia"/>
          <w:color w:val="231F20"/>
          <w:lang w:eastAsia="ko-KR"/>
        </w:rPr>
        <w:t>신학</w:t>
      </w:r>
      <w:r w:rsidRPr="00A358CE">
        <w:rPr>
          <w:color w:val="231F20"/>
          <w:vertAlign w:val="superscript"/>
          <w:lang w:eastAsia="ko-KR"/>
        </w:rPr>
        <w:t>Theology</w:t>
      </w:r>
    </w:p>
    <w:p w:rsidR="0063152F" w:rsidRPr="0063152F" w:rsidRDefault="0063152F" w:rsidP="002913D4">
      <w:pPr>
        <w:pStyle w:val="BodyText"/>
        <w:spacing w:before="10"/>
        <w:ind w:left="0" w:firstLine="0"/>
        <w:rPr>
          <w:color w:val="231F20"/>
          <w:lang w:eastAsia="ko-KR"/>
        </w:rPr>
      </w:pP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그리고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이것은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장로교의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번째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지점으로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저를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안내합니다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장로교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유산은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앞으로</w:t>
      </w:r>
      <w:r w:rsidRPr="0063152F">
        <w:rPr>
          <w:color w:val="231F20"/>
          <w:lang w:eastAsia="ko-KR"/>
        </w:rPr>
        <w:t xml:space="preserve"> 500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동안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계속되는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위한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신학을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제공합니다</w:t>
      </w:r>
      <w:r w:rsidRPr="0063152F">
        <w:rPr>
          <w:color w:val="231F20"/>
          <w:lang w:eastAsia="ko-KR"/>
        </w:rPr>
        <w:t>.</w:t>
      </w:r>
    </w:p>
    <w:p w:rsidR="0063152F" w:rsidRPr="0063152F" w:rsidRDefault="0063152F" w:rsidP="002913D4">
      <w:pPr>
        <w:pStyle w:val="BodyText"/>
        <w:spacing w:before="10"/>
        <w:ind w:left="0" w:firstLine="720"/>
        <w:rPr>
          <w:color w:val="231F20"/>
          <w:lang w:eastAsia="ko-KR"/>
        </w:rPr>
      </w:pPr>
      <w:r w:rsidRPr="0063152F">
        <w:rPr>
          <w:rFonts w:ascii="New Gulim" w:eastAsia="New Gulim" w:hAnsi="New Gulim" w:cs="New Gulim" w:hint="eastAsia"/>
          <w:color w:val="231F20"/>
          <w:lang w:eastAsia="ko-KR"/>
        </w:rPr>
        <w:t>루터의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이니셔티브는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부분적으로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분열된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강요했습니다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왜냐하면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교황은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비판을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다루기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위한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평의회를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소집하기를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꺼려했기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때문이다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교황은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자신의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권위가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평의회에서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파생되거나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평의회에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종속된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것처럼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보이기를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lastRenderedPageBreak/>
        <w:t>원하지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않았습니다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트렌트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공의회가</w:t>
      </w:r>
      <w:r w:rsidRPr="0063152F">
        <w:rPr>
          <w:color w:val="231F20"/>
          <w:lang w:eastAsia="ko-KR"/>
        </w:rPr>
        <w:t xml:space="preserve"> 1537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마침내</w:t>
      </w:r>
      <w:r w:rsidRPr="0063152F">
        <w:rPr>
          <w:color w:val="231F20"/>
          <w:lang w:eastAsia="ko-KR"/>
        </w:rPr>
        <w:t xml:space="preserve"> 15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만에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소집되고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실제로</w:t>
      </w:r>
      <w:r w:rsidRPr="0063152F">
        <w:rPr>
          <w:color w:val="231F20"/>
          <w:lang w:eastAsia="ko-KR"/>
        </w:rPr>
        <w:t xml:space="preserve"> 1545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시작될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때까지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화해를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추구하는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아니라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로마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카톨릭이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개신교와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어떻게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다른지를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체계화하는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것이었습니다</w:t>
      </w:r>
      <w:r w:rsidRPr="0063152F">
        <w:rPr>
          <w:color w:val="231F20"/>
          <w:lang w:eastAsia="ko-KR"/>
        </w:rPr>
        <w:t>.</w:t>
      </w:r>
    </w:p>
    <w:p w:rsidR="0063152F" w:rsidRPr="0063152F" w:rsidRDefault="0063152F" w:rsidP="002913D4">
      <w:pPr>
        <w:pStyle w:val="BodyText"/>
        <w:spacing w:before="10"/>
        <w:ind w:left="0" w:firstLine="720"/>
        <w:rPr>
          <w:color w:val="231F20"/>
          <w:lang w:eastAsia="ko-KR"/>
        </w:rPr>
      </w:pPr>
      <w:r w:rsidRPr="0063152F">
        <w:rPr>
          <w:rFonts w:ascii="New Gulim" w:eastAsia="New Gulim" w:hAnsi="New Gulim" w:cs="New Gulim" w:hint="eastAsia"/>
          <w:color w:val="231F20"/>
          <w:lang w:eastAsia="ko-KR"/>
        </w:rPr>
        <w:t>반면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루터의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이니셔티브는</w:t>
      </w:r>
      <w:r w:rsidRPr="0063152F">
        <w:rPr>
          <w:color w:val="231F20"/>
          <w:lang w:eastAsia="ko-KR"/>
        </w:rPr>
        <w:t xml:space="preserve"> </w:t>
      </w:r>
      <w:r w:rsidR="00FC5C5F">
        <w:rPr>
          <w:rFonts w:ascii="New Gulim" w:eastAsia="New Gulim" w:hAnsi="New Gulim" w:cs="New Gulim" w:hint="eastAsia"/>
          <w:color w:val="231F20"/>
          <w:lang w:eastAsia="ko-KR"/>
        </w:rPr>
        <w:t>칼뱅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만큼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빨리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또는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멀리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퍼지지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않았습니다</w:t>
      </w:r>
      <w:r w:rsidRPr="0063152F">
        <w:rPr>
          <w:color w:val="231F20"/>
          <w:lang w:eastAsia="ko-KR"/>
        </w:rPr>
        <w:t xml:space="preserve">. </w:t>
      </w:r>
      <w:r w:rsidR="00FC5C5F">
        <w:rPr>
          <w:rFonts w:ascii="New Gulim" w:eastAsia="New Gulim" w:hAnsi="New Gulim" w:cs="New Gulim" w:hint="eastAsia"/>
          <w:color w:val="231F20"/>
          <w:lang w:eastAsia="ko-KR"/>
        </w:rPr>
        <w:t>칼뱅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장로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조직은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루터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교회보다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쉽게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수출되고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실행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되었기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때문입니다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루터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제국의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위계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구조를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계속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닮았습니다</w:t>
      </w:r>
      <w:r w:rsidRPr="0063152F">
        <w:rPr>
          <w:color w:val="231F20"/>
          <w:lang w:eastAsia="ko-KR"/>
        </w:rPr>
        <w:t>.</w:t>
      </w:r>
    </w:p>
    <w:p w:rsidR="0063152F" w:rsidRPr="0063152F" w:rsidRDefault="0063152F" w:rsidP="002913D4">
      <w:pPr>
        <w:pStyle w:val="BodyText"/>
        <w:spacing w:before="10"/>
        <w:ind w:left="0" w:firstLine="720"/>
        <w:rPr>
          <w:color w:val="231F20"/>
          <w:lang w:eastAsia="ko-KR"/>
        </w:rPr>
      </w:pP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가지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관찰은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신학의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측면을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이해하는데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도움이</w:t>
      </w:r>
      <w:r>
        <w:rPr>
          <w:rFonts w:ascii="New Gulim" w:eastAsia="New Gulim" w:hAnsi="New Gulim" w:cs="New Gulim" w:hint="eastAsia"/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됩니다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저는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지금부터</w:t>
      </w:r>
      <w:r w:rsidRPr="0063152F">
        <w:rPr>
          <w:color w:val="231F20"/>
          <w:lang w:eastAsia="ko-KR"/>
        </w:rPr>
        <w:t xml:space="preserve"> 500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후에도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계속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구성할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것이라고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믿습니다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장로교인은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중앙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권위를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피합니다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즉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감독을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바라지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않습니다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그리고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상황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맥락을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중요하게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생각합니다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즉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증언자를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구성하고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유지하기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위해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왕이나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대통령과의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정치적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동맹에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의존하지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않습니다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장로교인들은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그들의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맥락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안에서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그리고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맥락에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따라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계속하기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위해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헌신하고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있으며</w:t>
      </w:r>
      <w:r w:rsidRPr="0063152F">
        <w:rPr>
          <w:color w:val="231F20"/>
          <w:lang w:eastAsia="ko-KR"/>
        </w:rPr>
        <w:t>,</w:t>
      </w:r>
      <w:r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특징은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지난</w:t>
      </w:r>
      <w:r w:rsidRPr="0063152F">
        <w:rPr>
          <w:color w:val="231F20"/>
          <w:lang w:eastAsia="ko-KR"/>
        </w:rPr>
        <w:t xml:space="preserve"> 500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동안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충실하게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인도한</w:t>
      </w:r>
      <w:r>
        <w:rPr>
          <w:rFonts w:ascii="New Gulim" w:eastAsia="New Gulim" w:hAnsi="New Gulim" w:cs="New Gulim" w:hint="eastAsia"/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같이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계속될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것입니다</w:t>
      </w:r>
      <w:r w:rsidRPr="0063152F">
        <w:rPr>
          <w:color w:val="231F20"/>
          <w:lang w:eastAsia="ko-KR"/>
        </w:rPr>
        <w:t>.</w:t>
      </w:r>
    </w:p>
    <w:p w:rsidR="0063152F" w:rsidRPr="0063152F" w:rsidRDefault="0063152F" w:rsidP="002913D4">
      <w:pPr>
        <w:pStyle w:val="BodyText"/>
        <w:spacing w:before="10"/>
        <w:ind w:left="0" w:firstLine="720"/>
        <w:rPr>
          <w:color w:val="231F20"/>
          <w:lang w:eastAsia="ko-KR"/>
        </w:rPr>
      </w:pP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들어</w:t>
      </w:r>
      <w:r w:rsidRPr="0063152F">
        <w:rPr>
          <w:color w:val="231F20"/>
          <w:lang w:eastAsia="ko-KR"/>
        </w:rPr>
        <w:t xml:space="preserve">, </w:t>
      </w:r>
      <w:r w:rsidRPr="002913D4">
        <w:rPr>
          <w:rFonts w:ascii="New Gulim" w:eastAsia="New Gulim" w:hAnsi="New Gulim" w:cs="New Gulim" w:hint="eastAsia"/>
          <w:i/>
          <w:color w:val="231F20"/>
          <w:lang w:eastAsia="ko-KR"/>
        </w:rPr>
        <w:t>신앙고백서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생각해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보십시오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안수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서약의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고백에서</w:t>
      </w:r>
      <w:r w:rsidRPr="0063152F">
        <w:rPr>
          <w:color w:val="231F20"/>
          <w:lang w:eastAsia="ko-KR"/>
        </w:rPr>
        <w:t xml:space="preserve"> 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성경이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우리에게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믿고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행하게</w:t>
      </w:r>
      <w:r>
        <w:rPr>
          <w:rFonts w:ascii="New Gulim" w:eastAsia="New Gulim" w:hAnsi="New Gulim" w:cs="New Gulim" w:hint="eastAsia"/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확실한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설명</w:t>
      </w:r>
      <w:r w:rsidRPr="0063152F">
        <w:rPr>
          <w:color w:val="231F20"/>
          <w:lang w:eastAsia="ko-KR"/>
        </w:rPr>
        <w:t>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같이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여러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시대와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장소에서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신앙고백서를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전달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받습니다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특별한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신앙고백의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권위를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인정하지만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중요한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전통이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하여금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다양한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맥락에서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신앙고백을</w:t>
      </w:r>
      <w:r>
        <w:rPr>
          <w:rFonts w:ascii="New Gulim" w:eastAsia="New Gulim" w:hAnsi="New Gulim" w:cs="New Gulim" w:hint="eastAsia"/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하도록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강요한다는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것입니다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이러한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신앙고백은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그들의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글에서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인도하고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성경의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충실한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해석의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전통을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더하고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미래를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청취하는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교회에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지침을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제공합니다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신앙고백의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규율은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다른</w:t>
      </w:r>
      <w:r w:rsidRPr="0063152F">
        <w:rPr>
          <w:color w:val="231F20"/>
          <w:lang w:eastAsia="ko-KR"/>
        </w:rPr>
        <w:t xml:space="preserve"> 500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동안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보존하는데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도움이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것입니다</w:t>
      </w:r>
      <w:r w:rsidRPr="0063152F">
        <w:rPr>
          <w:color w:val="231F20"/>
          <w:lang w:eastAsia="ko-KR"/>
        </w:rPr>
        <w:t>.</w:t>
      </w:r>
    </w:p>
    <w:p w:rsidR="0063152F" w:rsidRPr="0063152F" w:rsidRDefault="0063152F" w:rsidP="002913D4">
      <w:pPr>
        <w:pStyle w:val="BodyText"/>
        <w:spacing w:before="10"/>
        <w:ind w:left="0" w:firstLine="720"/>
        <w:rPr>
          <w:color w:val="231F20"/>
          <w:lang w:eastAsia="ko-KR"/>
        </w:rPr>
      </w:pP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미국장로교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예배의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기초가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되는</w:t>
      </w:r>
      <w:r w:rsidRPr="0063152F">
        <w:rPr>
          <w:color w:val="231F20"/>
          <w:lang w:eastAsia="ko-KR"/>
        </w:rPr>
        <w:t xml:space="preserve"> 1645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웨스트민스터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예배모범으로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돌아가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봅시다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스코틀랜드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선조들처럼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예배를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특정한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본문에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묶는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꺼려했습니다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오히려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형식을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제공하고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자유를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장려하는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관행이었습니다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완전한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예전본을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갖고있는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우리의</w:t>
      </w:r>
      <w:r w:rsidRPr="0063152F">
        <w:rPr>
          <w:color w:val="231F20"/>
          <w:lang w:eastAsia="ko-KR"/>
        </w:rPr>
        <w:t xml:space="preserve"> </w:t>
      </w:r>
      <w:r w:rsidRPr="002913D4">
        <w:rPr>
          <w:rFonts w:ascii="New Gulim" w:eastAsia="New Gulim" w:hAnsi="New Gulim" w:cs="New Gulim" w:hint="eastAsia"/>
          <w:i/>
          <w:color w:val="231F20"/>
          <w:lang w:eastAsia="ko-KR"/>
        </w:rPr>
        <w:t>공동</w:t>
      </w:r>
      <w:r w:rsidRPr="002913D4">
        <w:rPr>
          <w:i/>
          <w:color w:val="231F20"/>
          <w:lang w:eastAsia="ko-KR"/>
        </w:rPr>
        <w:t xml:space="preserve"> </w:t>
      </w:r>
      <w:r w:rsidRPr="002913D4">
        <w:rPr>
          <w:rFonts w:ascii="New Gulim" w:eastAsia="New Gulim" w:hAnsi="New Gulim" w:cs="New Gulim" w:hint="eastAsia"/>
          <w:i/>
          <w:color w:val="231F20"/>
          <w:lang w:eastAsia="ko-KR"/>
        </w:rPr>
        <w:t>예배서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에서도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항상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특정한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상황에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적응할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있는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견본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윤곽이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있습니다</w:t>
      </w:r>
      <w:r w:rsidRPr="0063152F">
        <w:rPr>
          <w:color w:val="231F20"/>
          <w:lang w:eastAsia="ko-KR"/>
        </w:rPr>
        <w:t>.</w:t>
      </w:r>
    </w:p>
    <w:p w:rsidR="0063152F" w:rsidRPr="0063152F" w:rsidRDefault="0063152F" w:rsidP="002913D4">
      <w:pPr>
        <w:pStyle w:val="BodyText"/>
        <w:spacing w:before="10"/>
        <w:ind w:left="0" w:firstLine="720"/>
        <w:rPr>
          <w:color w:val="231F20"/>
          <w:lang w:eastAsia="ko-KR"/>
        </w:rPr>
      </w:pPr>
      <w:r w:rsidRPr="0063152F">
        <w:rPr>
          <w:color w:val="231F20"/>
          <w:lang w:eastAsia="ko-KR"/>
        </w:rPr>
        <w:t> 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새로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채택한</w:t>
      </w:r>
      <w:r w:rsidRPr="0063152F">
        <w:rPr>
          <w:color w:val="231F20"/>
          <w:lang w:eastAsia="ko-KR"/>
        </w:rPr>
        <w:t xml:space="preserve"> 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모범</w:t>
      </w:r>
      <w:r w:rsidRPr="0063152F">
        <w:rPr>
          <w:color w:val="231F20"/>
          <w:lang w:eastAsia="ko-KR"/>
        </w:rPr>
        <w:t>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본질적으로</w:t>
      </w:r>
      <w:r w:rsidRPr="0063152F">
        <w:rPr>
          <w:color w:val="231F20"/>
          <w:lang w:eastAsia="ko-KR"/>
        </w:rPr>
        <w:t xml:space="preserve"> 1984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년판의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개정판이지만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몇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가지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중요한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사항이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추가되었습니다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신앙고백서와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마찬가지로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새로운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모범은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맥락적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표현에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관한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신학적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신념을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반영합니다</w:t>
      </w:r>
      <w:r w:rsidRPr="0063152F">
        <w:rPr>
          <w:color w:val="231F20"/>
          <w:lang w:eastAsia="ko-KR"/>
        </w:rPr>
        <w:t>. 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기독교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예배는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문맥에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따라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특정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공동체에서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나오고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하나님의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백성을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모으는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일에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그리스도의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기쁜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소식을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lastRenderedPageBreak/>
        <w:t>전하는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가장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좋은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단어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이미지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상징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행동을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포함합니다</w:t>
      </w:r>
      <w:r w:rsidR="00FC5C5F">
        <w:rPr>
          <w:color w:val="231F20"/>
          <w:lang w:eastAsia="ko-KR"/>
        </w:rPr>
        <w:t>."</w:t>
      </w:r>
      <w:r w:rsidR="00FC5C5F">
        <w:rPr>
          <w:rStyle w:val="FootnoteReference"/>
          <w:color w:val="231F20"/>
          <w:lang w:eastAsia="ko-KR"/>
        </w:rPr>
        <w:footnoteReference w:id="1"/>
      </w:r>
    </w:p>
    <w:p w:rsidR="0063152F" w:rsidRPr="0063152F" w:rsidRDefault="0063152F" w:rsidP="002913D4">
      <w:pPr>
        <w:pStyle w:val="BodyText"/>
        <w:spacing w:before="10"/>
        <w:ind w:left="0" w:firstLine="720"/>
        <w:rPr>
          <w:color w:val="231F20"/>
          <w:lang w:eastAsia="ko-KR"/>
        </w:rPr>
      </w:pPr>
      <w:r w:rsidRPr="0063152F">
        <w:rPr>
          <w:color w:val="231F20"/>
          <w:lang w:eastAsia="ko-KR"/>
        </w:rPr>
        <w:t>500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예배인도자들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사이의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관심은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신실한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사람들에게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종교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진화하는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지점들이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대표하는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기독교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교리에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대한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뚜렷한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이해를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교육하는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것이었습니다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특별한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표현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가운데는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성서의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권위와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전통과의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관계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설교의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목적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그리고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다음에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집례할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성례전에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대한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올바른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이해가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있었습니다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개혁자들은</w:t>
      </w:r>
      <w:r w:rsidRPr="0063152F">
        <w:rPr>
          <w:color w:val="231F20"/>
          <w:lang w:eastAsia="ko-KR"/>
        </w:rPr>
        <w:t xml:space="preserve"> 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</w:t>
      </w:r>
      <w:r w:rsidRPr="0063152F">
        <w:rPr>
          <w:color w:val="231F20"/>
          <w:lang w:eastAsia="ko-KR"/>
        </w:rPr>
        <w:t>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대해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인식하지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못했습니다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그들의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적어도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명목상의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의미에서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기독교였습니다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따라서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그들은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대한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영향력이나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미치는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영향을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극대화하는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방법을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고려하지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않았습니다</w:t>
      </w:r>
      <w:r w:rsidRPr="0063152F">
        <w:rPr>
          <w:color w:val="231F20"/>
          <w:lang w:eastAsia="ko-KR"/>
        </w:rPr>
        <w:t>.</w:t>
      </w:r>
    </w:p>
    <w:p w:rsidR="00FC25EE" w:rsidRDefault="0063152F" w:rsidP="002913D4">
      <w:pPr>
        <w:pStyle w:val="BodyText"/>
        <w:spacing w:before="10"/>
        <w:ind w:left="0" w:firstLine="720"/>
        <w:rPr>
          <w:color w:val="231F20"/>
          <w:lang w:eastAsia="ko-KR"/>
        </w:rPr>
      </w:pP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이후로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다양한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고민하게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되었습니다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어떻게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기독교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예배가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특정한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안에서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어떻게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진화되었고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어떤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반영하는지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그리고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때로는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어떻게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길을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잃어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버리게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만들었는지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깨닫습니다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한편으로</w:t>
      </w:r>
      <w:r w:rsidRPr="0063152F">
        <w:rPr>
          <w:color w:val="231F20"/>
          <w:lang w:eastAsia="ko-KR"/>
        </w:rPr>
        <w:t xml:space="preserve">,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또한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안에서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충실하고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효과적인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그리스도인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증인을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붙잡는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방법을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분별할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있는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능력도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갖추고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있습니다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대한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변화가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계속됨에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따라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신앙고백서와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규례서에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있는</w:t>
      </w:r>
      <w:r w:rsidRPr="0063152F">
        <w:rPr>
          <w:color w:val="231F20"/>
          <w:lang w:eastAsia="ko-KR"/>
        </w:rPr>
        <w:t xml:space="preserve"> 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예배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모범</w:t>
      </w:r>
      <w:r w:rsidRPr="0063152F">
        <w:rPr>
          <w:color w:val="231F20"/>
          <w:lang w:eastAsia="ko-KR"/>
        </w:rPr>
        <w:t>"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반영된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이러한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인식은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점점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중요해질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것입니다</w:t>
      </w:r>
      <w:r w:rsidRPr="0063152F">
        <w:rPr>
          <w:color w:val="231F20"/>
          <w:lang w:eastAsia="ko-KR"/>
        </w:rPr>
        <w:t xml:space="preserve">.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미국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기독교적이고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다원화되는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것을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목격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했으므로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이미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우리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시대에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이것을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봅니다</w:t>
      </w:r>
      <w:r w:rsidRPr="0063152F">
        <w:rPr>
          <w:color w:val="231F20"/>
          <w:lang w:eastAsia="ko-KR"/>
        </w:rPr>
        <w:t>. 500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년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후에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문화적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인식이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얼마나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중요하게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될지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상상해</w:t>
      </w:r>
      <w:r w:rsidRPr="0063152F">
        <w:rPr>
          <w:color w:val="231F20"/>
          <w:lang w:eastAsia="ko-KR"/>
        </w:rPr>
        <w:t xml:space="preserve"> </w:t>
      </w:r>
      <w:r w:rsidRPr="0063152F">
        <w:rPr>
          <w:rFonts w:ascii="New Gulim" w:eastAsia="New Gulim" w:hAnsi="New Gulim" w:cs="New Gulim" w:hint="eastAsia"/>
          <w:color w:val="231F20"/>
          <w:lang w:eastAsia="ko-KR"/>
        </w:rPr>
        <w:t>보십시오</w:t>
      </w:r>
      <w:r w:rsidRPr="0063152F">
        <w:rPr>
          <w:color w:val="231F20"/>
          <w:lang w:eastAsia="ko-KR"/>
        </w:rPr>
        <w:t>!</w:t>
      </w:r>
    </w:p>
    <w:p w:rsidR="0063152F" w:rsidRDefault="0063152F" w:rsidP="0063152F">
      <w:pPr>
        <w:pStyle w:val="BodyText"/>
        <w:spacing w:before="10"/>
        <w:ind w:left="0" w:firstLine="0"/>
        <w:jc w:val="left"/>
        <w:rPr>
          <w:sz w:val="22"/>
          <w:lang w:eastAsia="ko-KR"/>
        </w:rPr>
      </w:pPr>
    </w:p>
    <w:p w:rsidR="00FC25EE" w:rsidRDefault="0063152F" w:rsidP="00B51484">
      <w:pPr>
        <w:pStyle w:val="Heading1"/>
        <w:ind w:left="0"/>
        <w:rPr>
          <w:lang w:eastAsia="ko-KR"/>
        </w:rPr>
      </w:pPr>
      <w:r>
        <w:rPr>
          <w:rFonts w:asciiTheme="minorEastAsia" w:eastAsiaTheme="minorEastAsia" w:hAnsiTheme="minorEastAsia" w:hint="eastAsia"/>
          <w:color w:val="231F20"/>
          <w:lang w:eastAsia="ko-KR"/>
        </w:rPr>
        <w:t>성례전</w:t>
      </w:r>
      <w:r w:rsidR="00A358CE" w:rsidRPr="0063152F">
        <w:rPr>
          <w:color w:val="231F20"/>
          <w:vertAlign w:val="superscript"/>
          <w:lang w:eastAsia="ko-KR"/>
        </w:rPr>
        <w:t>The Sacraments</w:t>
      </w:r>
    </w:p>
    <w:p w:rsidR="00AD55FA" w:rsidRPr="00AD55FA" w:rsidRDefault="00AD55FA" w:rsidP="00B51484">
      <w:pPr>
        <w:pStyle w:val="BodyText"/>
        <w:spacing w:before="9"/>
        <w:ind w:left="0" w:firstLine="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마지막으로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향후</w:t>
      </w:r>
      <w:r w:rsidRPr="00AD55FA">
        <w:rPr>
          <w:color w:val="231F20"/>
          <w:spacing w:val="-7"/>
          <w:lang w:eastAsia="ko-KR"/>
        </w:rPr>
        <w:t xml:space="preserve"> 500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동안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계속하여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갱신할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번째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종교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주춧돌로서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지목합니다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예수님께서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추종자들을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단결시키려고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하신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식사가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우리를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분열하도록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가장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많이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행한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것은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주목할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만합니다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그리스도의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몸에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이러한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낙인은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종교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기간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동안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실천의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차이를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통해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형성된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당사자들이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논쟁의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여지가</w:t>
      </w:r>
      <w:r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특히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두드러졌습니다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루터의</w:t>
      </w:r>
      <w:r w:rsidRPr="00AD55FA">
        <w:rPr>
          <w:color w:val="231F20"/>
          <w:spacing w:val="-7"/>
          <w:lang w:eastAsia="ko-KR"/>
        </w:rPr>
        <w:t xml:space="preserve"> 95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논조는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교황이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연옥</w:t>
      </w:r>
      <w:r w:rsidRPr="00AD55FA">
        <w:rPr>
          <w:color w:val="231F20"/>
          <w:spacing w:val="-7"/>
          <w:lang w:eastAsia="ko-KR"/>
        </w:rPr>
        <w:t>(Purgatory)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시간을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줄이기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위해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수여한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면제부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판매에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의문을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제기했습니다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이것은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로마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카톨릭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신학에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공격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이었지만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바벨론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포로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</w:t>
      </w:r>
      <w:r w:rsidRPr="00AD55FA">
        <w:rPr>
          <w:color w:val="231F20"/>
          <w:spacing w:val="-7"/>
          <w:lang w:eastAsia="ko-KR"/>
        </w:rPr>
        <w:t>(1520)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평준화한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비판과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비교할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때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제도의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완전한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주장했습니다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수를</w:t>
      </w:r>
      <w:r w:rsidRPr="00AD55FA">
        <w:rPr>
          <w:color w:val="231F20"/>
          <w:spacing w:val="-7"/>
          <w:lang w:eastAsia="ko-KR"/>
        </w:rPr>
        <w:t xml:space="preserve"> 7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개에서</w:t>
      </w:r>
      <w:r w:rsidRPr="00AD55FA">
        <w:rPr>
          <w:color w:val="231F20"/>
          <w:spacing w:val="-7"/>
          <w:lang w:eastAsia="ko-KR"/>
        </w:rPr>
        <w:t xml:space="preserve"> 2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줄임을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포함합니다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lastRenderedPageBreak/>
        <w:t>같은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시기에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츠빙글리는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취리히에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다른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개혁자들과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합의하여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유아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거부하면서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활동했습니다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그러나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곧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유아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가장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설득력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논조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중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하나를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제시함으로써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이니셔티브를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차별화했습니다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즉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구약에서의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할례와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비슷한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신약의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언약적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사인이라는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것입니다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신앙고백을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통한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성인세례를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받은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사람은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재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침례교로서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즉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이전에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유아로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받은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사람들이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다시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침례를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받은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사람들로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알려지게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됩니다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후에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루터와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츠빙글리가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통일된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위해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함께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모였을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그들은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주님의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성만찬을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제외한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모든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것에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동의했습니다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부분부터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루터교와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교단의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나뉨은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별도로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진행됩니다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신학은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결코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쉬운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것이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아닙니다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초기부터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그리스도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공동체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의식을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둘러싼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긴장이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있다는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증거가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예를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들어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요한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복음에서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예수님은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다른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사람들에게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주셨다고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전해지고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있지만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나중에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받은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사람은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실제로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제자들이라는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것을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분명히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합니다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고린도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전서</w:t>
      </w:r>
      <w:r w:rsidRPr="00AD55FA">
        <w:rPr>
          <w:color w:val="231F20"/>
          <w:spacing w:val="-7"/>
          <w:lang w:eastAsia="ko-KR"/>
        </w:rPr>
        <w:t xml:space="preserve"> 1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장에서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바울은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너무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많은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세례식에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참여함으로써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공동체의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불화에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기여하지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않았다고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안도를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표명합니다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사도행전에서는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성령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및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안수를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베푸는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관계에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혼란이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있습니다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color w:val="231F20"/>
          <w:spacing w:val="-7"/>
          <w:lang w:eastAsia="ko-KR"/>
        </w:rPr>
        <w:t>4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세기에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어거스틴은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논쟁에서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가장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중요한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신학적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지위의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일부를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분명히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성만찬에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다른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이해는</w:t>
      </w:r>
      <w:r w:rsidRPr="00AD55FA">
        <w:rPr>
          <w:color w:val="231F20"/>
          <w:spacing w:val="-7"/>
          <w:lang w:eastAsia="ko-KR"/>
        </w:rPr>
        <w:t xml:space="preserve"> 11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서구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분열의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일부였고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대안책은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종교개혁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모든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시도에서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특징으로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나타났습니다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루터는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죄의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고백이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성례전인지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여부에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관해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토론하면서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칼빈은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안수가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성례전이라고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주장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있었고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마틴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부처</w:t>
      </w:r>
      <w:r w:rsidRPr="00AD55FA">
        <w:rPr>
          <w:color w:val="231F20"/>
          <w:spacing w:val="-7"/>
          <w:lang w:eastAsia="ko-KR"/>
        </w:rPr>
        <w:t>(Martin Bucer, 1491-1551)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견진성사</w:t>
      </w:r>
      <w:r w:rsidR="00FC5C5F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color w:val="231F20"/>
          <w:spacing w:val="-7"/>
          <w:lang w:eastAsia="ko-KR"/>
        </w:rPr>
        <w:t>(confirmation)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높게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다루었습니다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행함은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처음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지점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즉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전례와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신학의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연결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고리입니다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신약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성경이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성만찬을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다루었기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때문에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또는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신앙의식을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위한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하나님의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요구가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때문에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행함의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미래가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무엇이든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간에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함께할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것입니다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점에도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불구하고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역사는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최근의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신학적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대화의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기세가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공동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사역을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가진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미래를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시사하고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올해는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미국의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개혁교회와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루터교회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사이의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완전한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교제를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인정하는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합의서의</w:t>
      </w:r>
      <w:r w:rsidRPr="00AD55FA">
        <w:rPr>
          <w:color w:val="231F20"/>
          <w:spacing w:val="-7"/>
          <w:lang w:eastAsia="ko-KR"/>
        </w:rPr>
        <w:t xml:space="preserve"> 20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주년을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맞이합니다</w:t>
      </w:r>
      <w:r w:rsidRPr="00AD55FA">
        <w:rPr>
          <w:color w:val="231F20"/>
          <w:spacing w:val="-7"/>
          <w:lang w:eastAsia="ko-KR"/>
        </w:rPr>
        <w:t>. 2009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우리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장로교인은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미국의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개혁교회와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로마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카톨릭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세례에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상호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인정에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처음으로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서명했습니다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또한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연구와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대화가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계속됨에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따라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미래에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융합을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기대할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있습니다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Pr="00AD55FA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종교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당시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분열시키고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친교를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금지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주장들은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lastRenderedPageBreak/>
        <w:t>하나님의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구원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은총에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우리의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이해를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명확히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하기위해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중요했습니다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그들은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세상에서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하나님의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사업을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새로운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방식으로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생각할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역량을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우리에게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그리고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그들은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만인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제사장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성인의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제자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형성</w:t>
      </w:r>
      <w:r w:rsidRPr="00AD55FA">
        <w:rPr>
          <w:color w:val="231F20"/>
          <w:spacing w:val="-7"/>
          <w:lang w:eastAsia="ko-KR"/>
        </w:rPr>
        <w:t xml:space="preserve">,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그리고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고대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저술을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통하여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하나님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현존에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넓은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시각을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갖게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하였습니다</w:t>
      </w:r>
      <w:r w:rsidRPr="00AD55FA">
        <w:rPr>
          <w:color w:val="231F20"/>
          <w:spacing w:val="-7"/>
          <w:lang w:eastAsia="ko-KR"/>
        </w:rPr>
        <w:t>.</w:t>
      </w:r>
    </w:p>
    <w:p w:rsidR="00FC25EE" w:rsidRDefault="00AD55FA" w:rsidP="00FC5C5F">
      <w:pPr>
        <w:pStyle w:val="BodyText"/>
        <w:ind w:left="0" w:firstLine="720"/>
        <w:rPr>
          <w:color w:val="231F20"/>
          <w:spacing w:val="-7"/>
          <w:lang w:eastAsia="ko-KR"/>
        </w:rPr>
      </w:pP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지키기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위한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신학적이고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실제적인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가치를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분별하는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맥락에서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기독교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사상에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이러한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모든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발전이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일어났습니다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그들은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또한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그리스도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몸의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지체들을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서로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분열시키고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종종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폭력을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초래하기도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하였습니다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향후</w:t>
      </w:r>
      <w:r w:rsidRPr="00AD55FA">
        <w:rPr>
          <w:color w:val="231F20"/>
          <w:spacing w:val="-7"/>
          <w:lang w:eastAsia="ko-KR"/>
        </w:rPr>
        <w:t xml:space="preserve"> 500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년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동안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우리는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다양한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성례전의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사상과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실천의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상호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보완적인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본질에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대한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감사를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깊게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있습니다</w:t>
      </w:r>
      <w:r w:rsidRPr="00AD55FA">
        <w:rPr>
          <w:color w:val="231F20"/>
          <w:spacing w:val="-7"/>
          <w:lang w:eastAsia="ko-KR"/>
        </w:rPr>
        <w:t xml:space="preserve">.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개혁은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교회의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머리</w:t>
      </w:r>
      <w:r w:rsidR="00521EB2">
        <w:rPr>
          <w:rFonts w:ascii="New Gulim" w:eastAsia="New Gulim" w:hAnsi="New Gulim" w:cs="New Gulim" w:hint="eastAsia"/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되신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그리스도에게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모든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지체가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그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절정에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다가가게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될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것입니다</w:t>
      </w:r>
      <w:r w:rsidRPr="00AD55FA">
        <w:rPr>
          <w:color w:val="231F20"/>
          <w:spacing w:val="-7"/>
          <w:lang w:eastAsia="ko-KR"/>
        </w:rPr>
        <w:t>.</w:t>
      </w:r>
    </w:p>
    <w:p w:rsidR="00AD55FA" w:rsidRDefault="00AD55FA" w:rsidP="00AD55FA">
      <w:pPr>
        <w:pStyle w:val="BodyText"/>
        <w:spacing w:before="9"/>
        <w:ind w:left="0" w:firstLine="0"/>
        <w:jc w:val="left"/>
        <w:rPr>
          <w:sz w:val="22"/>
          <w:lang w:eastAsia="ko-KR"/>
        </w:rPr>
      </w:pPr>
    </w:p>
    <w:p w:rsidR="00FC5C5F" w:rsidRDefault="00FC5C5F" w:rsidP="00AD55FA">
      <w:pPr>
        <w:pStyle w:val="BodyText"/>
        <w:spacing w:before="9"/>
        <w:ind w:left="0" w:firstLine="0"/>
        <w:jc w:val="left"/>
        <w:rPr>
          <w:sz w:val="22"/>
          <w:lang w:eastAsia="ko-KR"/>
        </w:rPr>
      </w:pPr>
    </w:p>
    <w:p w:rsidR="00FC25EE" w:rsidRDefault="00AD55FA" w:rsidP="00AD55FA">
      <w:pPr>
        <w:pStyle w:val="Heading1"/>
        <w:spacing w:before="1"/>
        <w:ind w:left="0"/>
        <w:jc w:val="both"/>
        <w:rPr>
          <w:lang w:eastAsia="ko-KR"/>
        </w:rPr>
      </w:pPr>
      <w:r>
        <w:rPr>
          <w:rFonts w:asciiTheme="minorEastAsia" w:eastAsiaTheme="minorEastAsia" w:hAnsiTheme="minorEastAsia" w:hint="eastAsia"/>
          <w:color w:val="231F20"/>
          <w:lang w:eastAsia="ko-KR"/>
        </w:rPr>
        <w:t>결론</w:t>
      </w:r>
      <w:r w:rsidR="00A358CE" w:rsidRPr="00FC5C5F">
        <w:rPr>
          <w:color w:val="231F20"/>
          <w:vertAlign w:val="superscript"/>
          <w:lang w:eastAsia="ko-KR"/>
        </w:rPr>
        <w:t>Conclusion</w:t>
      </w:r>
    </w:p>
    <w:p w:rsidR="00FC25EE" w:rsidRDefault="00A94D37" w:rsidP="00FC5C5F">
      <w:pPr>
        <w:jc w:val="both"/>
        <w:rPr>
          <w:color w:val="231F20"/>
          <w:spacing w:val="-3"/>
          <w:sz w:val="24"/>
          <w:szCs w:val="24"/>
          <w:lang w:eastAsia="ko-KR"/>
        </w:rPr>
      </w:pP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그리고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우리가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500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동안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남아</w:t>
      </w:r>
      <w:r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있다면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,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교회는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어떤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형식을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취하든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여전히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예배와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신앙고백에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있어서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하나님의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말씀을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둘러싼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사람들의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모임이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될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것이며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따라서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예전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,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신학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,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및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성례전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축하로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특징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지어질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것입니다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.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우리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개혁교회의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장로교인들은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세상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안에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존재하는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방법으로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교회의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영속적인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신실성을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촉진할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있습니다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.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즉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,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첫째로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우리가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받은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신앙</w:t>
      </w:r>
      <w:r w:rsidRPr="00A94D37">
        <w:rPr>
          <w:color w:val="231F20"/>
          <w:spacing w:val="-3"/>
          <w:sz w:val="24"/>
          <w:szCs w:val="24"/>
          <w:lang w:eastAsia="ko-KR"/>
        </w:rPr>
        <w:t>(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전통</w:t>
      </w:r>
      <w:r w:rsidRPr="00A94D37">
        <w:rPr>
          <w:color w:val="231F20"/>
          <w:spacing w:val="-3"/>
          <w:sz w:val="24"/>
          <w:szCs w:val="24"/>
          <w:lang w:eastAsia="ko-KR"/>
        </w:rPr>
        <w:t>)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에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성실함으로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하나님의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존재에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대하여</w:t>
      </w:r>
      <w:r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헌신하며</w:t>
      </w:r>
      <w:r>
        <w:rPr>
          <w:color w:val="231F20"/>
          <w:spacing w:val="-3"/>
          <w:sz w:val="24"/>
          <w:szCs w:val="24"/>
          <w:lang w:eastAsia="ko-KR"/>
        </w:rPr>
        <w:t xml:space="preserve">,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둘째로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우리가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살고있는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이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세상에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우리의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신앙을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성실히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선포하는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것입니다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.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성실에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대하여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짝을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이룬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두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가지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이해는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개혁되고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개혁하는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교회의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의미입니다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.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그리고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우리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장로교인은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그러한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개혁을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500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년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동안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계속해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왔습니다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.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하나님께서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계속하여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우리와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우리의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증인으로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보편적인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교회를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축복해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주시기를</w:t>
      </w:r>
      <w:r w:rsidRPr="00A94D37">
        <w:rPr>
          <w:color w:val="231F20"/>
          <w:spacing w:val="-3"/>
          <w:sz w:val="24"/>
          <w:szCs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szCs w:val="24"/>
          <w:lang w:eastAsia="ko-KR"/>
        </w:rPr>
        <w:t>바랍니다</w:t>
      </w:r>
      <w:r w:rsidRPr="00A94D37">
        <w:rPr>
          <w:color w:val="231F20"/>
          <w:spacing w:val="-3"/>
          <w:sz w:val="24"/>
          <w:szCs w:val="24"/>
          <w:lang w:eastAsia="ko-KR"/>
        </w:rPr>
        <w:t>.</w:t>
      </w:r>
    </w:p>
    <w:p w:rsidR="00FC5C5F" w:rsidRDefault="00FC5C5F" w:rsidP="00FC5C5F">
      <w:pPr>
        <w:jc w:val="both"/>
        <w:rPr>
          <w:lang w:eastAsia="ko-KR"/>
        </w:rPr>
        <w:sectPr w:rsidR="00FC5C5F">
          <w:pgSz w:w="12240" w:h="15840"/>
          <w:pgMar w:top="1320" w:right="1680" w:bottom="1280" w:left="1700" w:header="0" w:footer="1099" w:gutter="0"/>
          <w:cols w:space="720"/>
        </w:sectPr>
      </w:pPr>
    </w:p>
    <w:p w:rsidR="00FC25EE" w:rsidRPr="00A94D37" w:rsidRDefault="00A94D37">
      <w:pPr>
        <w:pStyle w:val="Heading1"/>
        <w:spacing w:before="108" w:line="310" w:lineRule="exact"/>
        <w:rPr>
          <w:rFonts w:eastAsiaTheme="minorEastAsia" w:hint="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lastRenderedPageBreak/>
        <w:t>개역을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위한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세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가지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지지점</w:t>
      </w:r>
      <w:r w:rsidRPr="00A94D37">
        <w:rPr>
          <w:rFonts w:eastAsiaTheme="minorEastAsia" w:hint="eastAsia"/>
          <w:vertAlign w:val="superscript"/>
          <w:lang w:eastAsia="ko-KR"/>
        </w:rPr>
        <w:t>F</w:t>
      </w:r>
      <w:r w:rsidRPr="00A94D37">
        <w:rPr>
          <w:rFonts w:eastAsiaTheme="minorEastAsia"/>
          <w:vertAlign w:val="superscript"/>
          <w:lang w:eastAsia="ko-KR"/>
        </w:rPr>
        <w:t>ulcrums</w:t>
      </w:r>
    </w:p>
    <w:p w:rsidR="00FC25EE" w:rsidRPr="00A94D37" w:rsidRDefault="00A94D37">
      <w:pPr>
        <w:pStyle w:val="BodyText"/>
        <w:spacing w:line="286" w:lineRule="exact"/>
        <w:ind w:firstLine="0"/>
        <w:jc w:val="left"/>
        <w:rPr>
          <w:rFonts w:ascii="IdealSans-Book" w:eastAsiaTheme="minorEastAsia" w:hint="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대화를</w:t>
      </w:r>
      <w:r>
        <w:rPr>
          <w:rFonts w:ascii="IdealSans-Book" w:eastAsiaTheme="minorEastAsia" w:hint="eastAsia"/>
          <w:lang w:eastAsia="ko-KR"/>
        </w:rPr>
        <w:t xml:space="preserve"> </w:t>
      </w:r>
      <w:r>
        <w:rPr>
          <w:rFonts w:ascii="IdealSans-Book" w:eastAsiaTheme="minorEastAsia" w:hint="eastAsia"/>
          <w:lang w:eastAsia="ko-KR"/>
        </w:rPr>
        <w:t>시작하는</w:t>
      </w:r>
      <w:r>
        <w:rPr>
          <w:rFonts w:ascii="IdealSans-Book" w:eastAsiaTheme="minorEastAsia" w:hint="eastAsia"/>
          <w:lang w:eastAsia="ko-KR"/>
        </w:rPr>
        <w:t xml:space="preserve"> </w:t>
      </w:r>
      <w:r>
        <w:rPr>
          <w:rFonts w:ascii="IdealSans-Book" w:eastAsiaTheme="minorEastAsia" w:hint="eastAsia"/>
          <w:lang w:eastAsia="ko-KR"/>
        </w:rPr>
        <w:t>토론</w:t>
      </w:r>
      <w:r>
        <w:rPr>
          <w:rFonts w:ascii="IdealSans-Book" w:eastAsiaTheme="minorEastAsia" w:hint="eastAsia"/>
          <w:lang w:eastAsia="ko-KR"/>
        </w:rPr>
        <w:t xml:space="preserve"> </w:t>
      </w:r>
      <w:r>
        <w:rPr>
          <w:rFonts w:ascii="IdealSans-Book" w:eastAsiaTheme="minorEastAsia" w:hint="eastAsia"/>
          <w:lang w:eastAsia="ko-KR"/>
        </w:rPr>
        <w:t>질문들</w:t>
      </w:r>
    </w:p>
    <w:p w:rsidR="00FC25EE" w:rsidRDefault="00A358CE">
      <w:pPr>
        <w:pStyle w:val="BodyText"/>
        <w:spacing w:before="18"/>
        <w:ind w:firstLine="0"/>
        <w:jc w:val="left"/>
      </w:pPr>
      <w:r>
        <w:rPr>
          <w:color w:val="231F20"/>
        </w:rPr>
        <w:t>Michelle Bartel, Charles Wiley, and Alicia Demartra-Pressley</w:t>
      </w:r>
    </w:p>
    <w:p w:rsidR="00FC25EE" w:rsidRDefault="00FC25EE">
      <w:pPr>
        <w:pStyle w:val="BodyText"/>
        <w:ind w:left="0" w:firstLine="0"/>
        <w:jc w:val="left"/>
      </w:pPr>
    </w:p>
    <w:p w:rsidR="00A94D37" w:rsidRPr="00A94D37" w:rsidRDefault="00A94D37" w:rsidP="00A94D37">
      <w:pPr>
        <w:pStyle w:val="ListParagraph"/>
        <w:numPr>
          <w:ilvl w:val="0"/>
          <w:numId w:val="1"/>
        </w:numPr>
        <w:tabs>
          <w:tab w:val="left" w:pos="460"/>
        </w:tabs>
        <w:spacing w:before="180"/>
        <w:ind w:right="122"/>
        <w:rPr>
          <w:sz w:val="24"/>
        </w:rPr>
      </w:pP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저자는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미사에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중점을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둔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로마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가톨릭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전통의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예배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흐름</w:t>
      </w:r>
      <w:r w:rsidRPr="00A94D37">
        <w:rPr>
          <w:color w:val="231F20"/>
          <w:spacing w:val="-3"/>
          <w:sz w:val="24"/>
          <w:lang w:eastAsia="ko-KR"/>
        </w:rPr>
        <w:t xml:space="preserve">,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루터교의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전통과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단순한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성전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및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성경에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대한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강조</w:t>
      </w:r>
      <w:r w:rsidRPr="00A94D37">
        <w:rPr>
          <w:color w:val="231F20"/>
          <w:spacing w:val="-3"/>
          <w:sz w:val="24"/>
          <w:lang w:eastAsia="ko-KR"/>
        </w:rPr>
        <w:t xml:space="preserve">,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시편에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중점을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두고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매주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성만찬을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나누는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개혁파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전통을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확인합니다</w:t>
      </w:r>
      <w:r w:rsidRPr="00A94D37">
        <w:rPr>
          <w:color w:val="231F20"/>
          <w:spacing w:val="-3"/>
          <w:sz w:val="24"/>
          <w:lang w:eastAsia="ko-KR"/>
        </w:rPr>
        <w:t xml:space="preserve">.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당신이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참여한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회중들에게서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이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예배의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흐름과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다른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예배의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흐름을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어떻게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보았습니까</w:t>
      </w:r>
      <w:r w:rsidRPr="00A94D37">
        <w:rPr>
          <w:color w:val="231F20"/>
          <w:spacing w:val="-3"/>
          <w:sz w:val="24"/>
          <w:lang w:eastAsia="ko-KR"/>
        </w:rPr>
        <w:t xml:space="preserve">?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무엇이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바뀌었습니까</w:t>
      </w:r>
      <w:r w:rsidRPr="00A94D37">
        <w:rPr>
          <w:color w:val="231F20"/>
          <w:spacing w:val="-3"/>
          <w:sz w:val="24"/>
          <w:lang w:eastAsia="ko-KR"/>
        </w:rPr>
        <w:t xml:space="preserve">?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무엇이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동일하게</w:t>
      </w:r>
      <w:r w:rsidRPr="00A94D37">
        <w:rPr>
          <w:color w:val="231F20"/>
          <w:spacing w:val="-3"/>
          <w:sz w:val="24"/>
          <w:lang w:eastAsia="ko-KR"/>
        </w:rPr>
        <w:t xml:space="preserve"> </w:t>
      </w:r>
      <w:r w:rsidRPr="00A94D37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남아있습니까</w:t>
      </w:r>
      <w:r w:rsidRPr="00A94D37">
        <w:rPr>
          <w:color w:val="231F20"/>
          <w:spacing w:val="-3"/>
          <w:sz w:val="24"/>
          <w:lang w:eastAsia="ko-KR"/>
        </w:rPr>
        <w:t>?</w:t>
      </w:r>
    </w:p>
    <w:p w:rsidR="00A94D37" w:rsidRPr="00A94D37" w:rsidRDefault="00C00245" w:rsidP="00A94D37">
      <w:pPr>
        <w:pStyle w:val="ListParagraph"/>
        <w:numPr>
          <w:ilvl w:val="0"/>
          <w:numId w:val="1"/>
        </w:numPr>
        <w:tabs>
          <w:tab w:val="left" w:pos="1089"/>
          <w:tab w:val="left" w:pos="1090"/>
        </w:tabs>
        <w:spacing w:before="90"/>
        <w:rPr>
          <w:sz w:val="24"/>
          <w:lang w:eastAsia="ko-KR"/>
        </w:rPr>
      </w:pPr>
      <w:r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저자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는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하나님에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대한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영광의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은혜와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감사의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리듬을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조명합니다</w:t>
      </w:r>
      <w:r w:rsidR="00A94D37" w:rsidRPr="00A94D37">
        <w:rPr>
          <w:color w:val="231F20"/>
          <w:spacing w:val="-8"/>
          <w:sz w:val="24"/>
          <w:lang w:eastAsia="ko-KR"/>
        </w:rPr>
        <w:t xml:space="preserve"> (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예를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들어</w:t>
      </w:r>
      <w:r w:rsidR="00A94D37" w:rsidRPr="00A94D37">
        <w:rPr>
          <w:color w:val="231F20"/>
          <w:spacing w:val="-8"/>
          <w:sz w:val="24"/>
          <w:lang w:eastAsia="ko-KR"/>
        </w:rPr>
        <w:t xml:space="preserve">,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제</w:t>
      </w:r>
      <w:r w:rsidR="00A94D37" w:rsidRPr="00A94D37">
        <w:rPr>
          <w:color w:val="231F20"/>
          <w:spacing w:val="-8"/>
          <w:sz w:val="24"/>
          <w:lang w:eastAsia="ko-KR"/>
        </w:rPr>
        <w:t xml:space="preserve"> 3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쪽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첫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번째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단락</w:t>
      </w:r>
      <w:r w:rsidR="00A94D37" w:rsidRPr="00A94D37">
        <w:rPr>
          <w:color w:val="231F20"/>
          <w:spacing w:val="-8"/>
          <w:sz w:val="24"/>
          <w:lang w:eastAsia="ko-KR"/>
        </w:rPr>
        <w:t xml:space="preserve">).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하나님의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행동과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신실한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응답의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이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패턴을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어디에서</w:t>
      </w:r>
      <w:r w:rsidR="00A94D37" w:rsidRPr="00A94D37">
        <w:rPr>
          <w:color w:val="231F20"/>
          <w:spacing w:val="-8"/>
          <w:sz w:val="24"/>
          <w:lang w:eastAsia="ko-KR"/>
        </w:rPr>
        <w:t xml:space="preserve"> </w:t>
      </w:r>
      <w:r w:rsidR="00A94D37" w:rsidRPr="00A94D37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보십니까</w:t>
      </w:r>
      <w:r w:rsidR="00A94D37" w:rsidRPr="00A94D37">
        <w:rPr>
          <w:color w:val="231F20"/>
          <w:spacing w:val="-8"/>
          <w:sz w:val="24"/>
          <w:lang w:eastAsia="ko-KR"/>
        </w:rPr>
        <w:t>?</w:t>
      </w:r>
    </w:p>
    <w:p w:rsidR="00FC25EE" w:rsidRPr="00A94D37" w:rsidRDefault="00C00245" w:rsidP="00A94D37">
      <w:pPr>
        <w:pStyle w:val="ListParagraph"/>
        <w:numPr>
          <w:ilvl w:val="1"/>
          <w:numId w:val="1"/>
        </w:numPr>
        <w:tabs>
          <w:tab w:val="left" w:pos="1089"/>
          <w:tab w:val="left" w:pos="1090"/>
        </w:tabs>
        <w:spacing w:before="90"/>
        <w:rPr>
          <w:sz w:val="24"/>
          <w:lang w:eastAsia="ko-KR"/>
        </w:rPr>
      </w:pPr>
      <w:r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성경에서</w:t>
      </w:r>
      <w:r w:rsidR="00A358CE" w:rsidRPr="00A94D37">
        <w:rPr>
          <w:color w:val="231F20"/>
          <w:spacing w:val="-5"/>
          <w:sz w:val="24"/>
          <w:lang w:eastAsia="ko-KR"/>
        </w:rPr>
        <w:t>?</w:t>
      </w:r>
    </w:p>
    <w:p w:rsidR="00FC25EE" w:rsidRPr="00C00245" w:rsidRDefault="00A94D37">
      <w:pPr>
        <w:pStyle w:val="ListParagraph"/>
        <w:numPr>
          <w:ilvl w:val="1"/>
          <w:numId w:val="1"/>
        </w:numPr>
        <w:tabs>
          <w:tab w:val="left" w:pos="1090"/>
        </w:tabs>
        <w:rPr>
          <w:rFonts w:ascii="New Gulim" w:eastAsia="New Gulim" w:hAnsi="New Gulim"/>
          <w:sz w:val="24"/>
        </w:rPr>
      </w:pPr>
      <w:r w:rsidRPr="00C00245">
        <w:rPr>
          <w:rFonts w:ascii="New Gulim" w:eastAsia="New Gulim" w:hAnsi="New Gulim" w:hint="eastAsia"/>
          <w:color w:val="231F20"/>
          <w:spacing w:val="-4"/>
          <w:sz w:val="24"/>
          <w:lang w:eastAsia="ko-KR"/>
        </w:rPr>
        <w:t>회중의 삶에서</w:t>
      </w:r>
      <w:r w:rsidR="00A358CE" w:rsidRPr="00C00245">
        <w:rPr>
          <w:rFonts w:ascii="New Gulim" w:eastAsia="New Gulim" w:hAnsi="New Gulim"/>
          <w:color w:val="231F20"/>
          <w:spacing w:val="-4"/>
          <w:sz w:val="24"/>
        </w:rPr>
        <w:t>?</w:t>
      </w:r>
    </w:p>
    <w:p w:rsidR="00FC25EE" w:rsidRPr="00C00245" w:rsidRDefault="00A94D37">
      <w:pPr>
        <w:pStyle w:val="ListParagraph"/>
        <w:numPr>
          <w:ilvl w:val="1"/>
          <w:numId w:val="1"/>
        </w:numPr>
        <w:tabs>
          <w:tab w:val="left" w:pos="1089"/>
          <w:tab w:val="left" w:pos="1090"/>
        </w:tabs>
        <w:rPr>
          <w:rFonts w:ascii="New Gulim" w:eastAsia="New Gulim" w:hAnsi="New Gulim"/>
          <w:sz w:val="24"/>
        </w:rPr>
      </w:pPr>
      <w:r w:rsidRPr="00C00245">
        <w:rPr>
          <w:rFonts w:ascii="New Gulim" w:eastAsia="New Gulim" w:hAnsi="New Gulim" w:hint="eastAsia"/>
          <w:color w:val="231F20"/>
          <w:spacing w:val="-4"/>
          <w:sz w:val="24"/>
          <w:lang w:eastAsia="ko-KR"/>
        </w:rPr>
        <w:t>당신의 삶에서</w:t>
      </w:r>
      <w:r w:rsidR="00A358CE" w:rsidRPr="00C00245">
        <w:rPr>
          <w:rFonts w:ascii="New Gulim" w:eastAsia="New Gulim" w:hAnsi="New Gulim"/>
          <w:color w:val="231F20"/>
          <w:spacing w:val="-4"/>
          <w:sz w:val="24"/>
        </w:rPr>
        <w:t>?</w:t>
      </w:r>
    </w:p>
    <w:p w:rsidR="00C00245" w:rsidRPr="00C00245" w:rsidRDefault="00C00245" w:rsidP="00C00245">
      <w:pPr>
        <w:pStyle w:val="ListParagraph"/>
        <w:numPr>
          <w:ilvl w:val="0"/>
          <w:numId w:val="1"/>
        </w:numPr>
        <w:tabs>
          <w:tab w:val="left" w:pos="460"/>
        </w:tabs>
        <w:spacing w:before="180"/>
        <w:ind w:right="120"/>
        <w:rPr>
          <w:sz w:val="24"/>
          <w:lang w:eastAsia="ko-KR"/>
        </w:rPr>
      </w:pPr>
      <w:r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저자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는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앞으로</w:t>
      </w:r>
      <w:r w:rsidRPr="00C00245">
        <w:rPr>
          <w:color w:val="231F20"/>
          <w:spacing w:val="-8"/>
          <w:sz w:val="24"/>
          <w:lang w:eastAsia="ko-KR"/>
        </w:rPr>
        <w:t xml:space="preserve"> 500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년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안에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교회의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표시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중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하나로서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성례전에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대한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분열이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치유될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수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있다고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믿습니다</w:t>
      </w:r>
      <w:r w:rsidRPr="00C00245">
        <w:rPr>
          <w:color w:val="231F20"/>
          <w:spacing w:val="-8"/>
          <w:sz w:val="24"/>
          <w:lang w:eastAsia="ko-KR"/>
        </w:rPr>
        <w:t xml:space="preserve">.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어떤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다양한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성례전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관례에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참여한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적이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있습니까</w:t>
      </w:r>
      <w:r w:rsidRPr="00C00245">
        <w:rPr>
          <w:color w:val="231F20"/>
          <w:spacing w:val="-8"/>
          <w:sz w:val="24"/>
          <w:lang w:eastAsia="ko-KR"/>
        </w:rPr>
        <w:t xml:space="preserve">?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이러한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다양한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성례전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관습은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여러분에게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어떤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영향을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미쳤습니까</w:t>
      </w:r>
      <w:r w:rsidRPr="00C00245">
        <w:rPr>
          <w:color w:val="231F20"/>
          <w:spacing w:val="-8"/>
          <w:sz w:val="24"/>
          <w:lang w:eastAsia="ko-KR"/>
        </w:rPr>
        <w:t xml:space="preserve">?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성례전에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관해서</w:t>
      </w:r>
      <w:r w:rsidRPr="00C00245">
        <w:rPr>
          <w:color w:val="231F20"/>
          <w:spacing w:val="-8"/>
          <w:sz w:val="24"/>
          <w:lang w:eastAsia="ko-KR"/>
        </w:rPr>
        <w:t xml:space="preserve">,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우리는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어떻게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분열을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치유할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수</w:t>
      </w:r>
      <w:r w:rsidRPr="00C00245">
        <w:rPr>
          <w:color w:val="231F20"/>
          <w:spacing w:val="-8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8"/>
          <w:sz w:val="24"/>
          <w:lang w:eastAsia="ko-KR"/>
        </w:rPr>
        <w:t>있습니까</w:t>
      </w:r>
      <w:r w:rsidRPr="00C00245">
        <w:rPr>
          <w:color w:val="231F20"/>
          <w:spacing w:val="-8"/>
          <w:sz w:val="24"/>
          <w:lang w:eastAsia="ko-KR"/>
        </w:rPr>
        <w:t>?</w:t>
      </w:r>
    </w:p>
    <w:p w:rsidR="00FC25EE" w:rsidRDefault="00C00245" w:rsidP="00C00245">
      <w:pPr>
        <w:pStyle w:val="ListParagraph"/>
        <w:numPr>
          <w:ilvl w:val="0"/>
          <w:numId w:val="1"/>
        </w:numPr>
        <w:tabs>
          <w:tab w:val="left" w:pos="460"/>
        </w:tabs>
        <w:spacing w:before="180"/>
        <w:ind w:right="120"/>
        <w:rPr>
          <w:sz w:val="24"/>
          <w:lang w:eastAsia="ko-KR"/>
        </w:rPr>
      </w:pP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저자는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또한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향후</w:t>
      </w:r>
      <w:r w:rsidRPr="00C00245">
        <w:rPr>
          <w:color w:val="231F20"/>
          <w:spacing w:val="-3"/>
          <w:sz w:val="24"/>
          <w:lang w:eastAsia="ko-KR"/>
        </w:rPr>
        <w:t xml:space="preserve"> 500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년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안에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교회의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표시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중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하나가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성례전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관습이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깊어질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것이라고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믿습니다</w:t>
      </w:r>
      <w:r w:rsidRPr="00C00245">
        <w:rPr>
          <w:color w:val="231F20"/>
          <w:spacing w:val="-3"/>
          <w:sz w:val="24"/>
          <w:lang w:eastAsia="ko-KR"/>
        </w:rPr>
        <w:t xml:space="preserve">.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이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사실이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당신의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교회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생활에서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어떻게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중요하다고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생각하십니까</w:t>
      </w:r>
      <w:r w:rsidRPr="00C00245">
        <w:rPr>
          <w:color w:val="231F20"/>
          <w:spacing w:val="-3"/>
          <w:sz w:val="24"/>
          <w:lang w:eastAsia="ko-KR"/>
        </w:rPr>
        <w:t xml:space="preserve">?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당신의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개인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영적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성장과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형성과는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어떻게</w:t>
      </w:r>
      <w:r w:rsidRPr="00C00245">
        <w:rPr>
          <w:color w:val="231F20"/>
          <w:spacing w:val="-3"/>
          <w:sz w:val="24"/>
          <w:lang w:eastAsia="ko-KR"/>
        </w:rPr>
        <w:t xml:space="preserve"> </w:t>
      </w:r>
      <w:r w:rsidRPr="00C00245">
        <w:rPr>
          <w:rFonts w:ascii="New Gulim" w:eastAsia="New Gulim" w:hAnsi="New Gulim" w:cs="New Gulim" w:hint="eastAsia"/>
          <w:color w:val="231F20"/>
          <w:spacing w:val="-3"/>
          <w:sz w:val="24"/>
          <w:lang w:eastAsia="ko-KR"/>
        </w:rPr>
        <w:t>중요합니까</w:t>
      </w:r>
      <w:r w:rsidRPr="00C00245">
        <w:rPr>
          <w:color w:val="231F20"/>
          <w:spacing w:val="-3"/>
          <w:sz w:val="24"/>
          <w:lang w:eastAsia="ko-KR"/>
        </w:rPr>
        <w:t>?</w:t>
      </w:r>
    </w:p>
    <w:p w:rsidR="00C00245" w:rsidRPr="00C00245" w:rsidRDefault="00FC5C5F" w:rsidP="00C00245">
      <w:pPr>
        <w:pStyle w:val="ListParagraph"/>
        <w:numPr>
          <w:ilvl w:val="0"/>
          <w:numId w:val="1"/>
        </w:numPr>
        <w:tabs>
          <w:tab w:val="left" w:pos="1089"/>
          <w:tab w:val="left" w:pos="1090"/>
        </w:tabs>
        <w:spacing w:before="90"/>
        <w:rPr>
          <w:color w:val="231F20"/>
          <w:spacing w:val="-4"/>
          <w:sz w:val="24"/>
          <w:lang w:eastAsia="ko-KR"/>
        </w:rPr>
      </w:pPr>
      <w:r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저자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가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관찰하는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개혁파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전통의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발전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중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하나는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우리가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하나님의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말씀을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온전히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생활하고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이해하기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위한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문화적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차이의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중요성에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훨씬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더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민감해졌다는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것입니다</w:t>
      </w:r>
      <w:r w:rsidR="00C00245" w:rsidRPr="00C00245">
        <w:rPr>
          <w:color w:val="231F20"/>
          <w:spacing w:val="-4"/>
          <w:sz w:val="24"/>
          <w:lang w:eastAsia="ko-KR"/>
        </w:rPr>
        <w:t xml:space="preserve">.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원하신다면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특별한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예를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사용하여</w:t>
      </w:r>
      <w:r w:rsidR="00C00245" w:rsidRPr="00C00245">
        <w:rPr>
          <w:color w:val="231F20"/>
          <w:spacing w:val="-4"/>
          <w:sz w:val="24"/>
          <w:lang w:eastAsia="ko-KR"/>
        </w:rPr>
        <w:t xml:space="preserve">,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이것이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우리가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그리스도에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대한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더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충실한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증거를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분별하는데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어떻게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도움이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되는지</w:t>
      </w:r>
      <w:r w:rsidR="00C00245" w:rsidRPr="00C00245">
        <w:rPr>
          <w:color w:val="231F20"/>
          <w:spacing w:val="-4"/>
          <w:sz w:val="24"/>
          <w:lang w:eastAsia="ko-KR"/>
        </w:rPr>
        <w:t xml:space="preserve"> </w:t>
      </w:r>
      <w:r w:rsidR="00C00245" w:rsidRPr="00C00245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설명하시오</w:t>
      </w:r>
      <w:r w:rsidR="00C00245" w:rsidRPr="00C00245">
        <w:rPr>
          <w:color w:val="231F20"/>
          <w:spacing w:val="-4"/>
          <w:sz w:val="24"/>
          <w:lang w:eastAsia="ko-KR"/>
        </w:rPr>
        <w:t>.</w:t>
      </w:r>
    </w:p>
    <w:p w:rsidR="00FC25EE" w:rsidRPr="002913D4" w:rsidRDefault="00C00245" w:rsidP="00C00245">
      <w:pPr>
        <w:pStyle w:val="ListParagraph"/>
        <w:numPr>
          <w:ilvl w:val="0"/>
          <w:numId w:val="3"/>
        </w:numPr>
        <w:tabs>
          <w:tab w:val="left" w:pos="1089"/>
          <w:tab w:val="left" w:pos="1090"/>
        </w:tabs>
        <w:spacing w:before="90"/>
        <w:rPr>
          <w:rFonts w:ascii="New Gulim" w:eastAsia="New Gulim" w:hAnsi="New Gulim"/>
          <w:sz w:val="24"/>
          <w:lang w:eastAsia="ko-KR"/>
        </w:rPr>
      </w:pPr>
      <w:r w:rsidRPr="002913D4">
        <w:rPr>
          <w:rFonts w:ascii="New Gulim" w:eastAsia="New Gulim" w:hAnsi="New Gulim" w:hint="eastAsia"/>
          <w:color w:val="231F20"/>
          <w:spacing w:val="-4"/>
          <w:sz w:val="24"/>
          <w:lang w:eastAsia="ko-KR"/>
        </w:rPr>
        <w:t>예전에서</w:t>
      </w:r>
      <w:r w:rsidR="00A358CE" w:rsidRPr="002913D4">
        <w:rPr>
          <w:rFonts w:ascii="New Gulim" w:eastAsia="New Gulim" w:hAnsi="New Gulim"/>
          <w:color w:val="231F20"/>
          <w:spacing w:val="-4"/>
          <w:sz w:val="24"/>
          <w:lang w:eastAsia="ko-KR"/>
        </w:rPr>
        <w:t>?</w:t>
      </w:r>
    </w:p>
    <w:p w:rsidR="00FC25EE" w:rsidRPr="002913D4" w:rsidRDefault="00C00245" w:rsidP="002913D4">
      <w:pPr>
        <w:pStyle w:val="ListParagraph"/>
        <w:numPr>
          <w:ilvl w:val="0"/>
          <w:numId w:val="3"/>
        </w:numPr>
        <w:tabs>
          <w:tab w:val="left" w:pos="1090"/>
        </w:tabs>
        <w:rPr>
          <w:rFonts w:ascii="New Gulim" w:eastAsia="New Gulim" w:hAnsi="New Gulim"/>
          <w:sz w:val="24"/>
        </w:rPr>
      </w:pPr>
      <w:r w:rsidRPr="002913D4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신</w:t>
      </w:r>
      <w:r w:rsidRPr="002913D4">
        <w:rPr>
          <w:rFonts w:ascii="New Gulim" w:eastAsia="New Gulim" w:hAnsi="New Gulim" w:hint="eastAsia"/>
          <w:color w:val="231F20"/>
          <w:spacing w:val="-4"/>
          <w:sz w:val="24"/>
          <w:lang w:eastAsia="ko-KR"/>
        </w:rPr>
        <w:t>학에서</w:t>
      </w:r>
      <w:r w:rsidR="00A358CE" w:rsidRPr="002913D4">
        <w:rPr>
          <w:rFonts w:ascii="New Gulim" w:eastAsia="New Gulim" w:hAnsi="New Gulim"/>
          <w:color w:val="231F20"/>
          <w:spacing w:val="-4"/>
          <w:sz w:val="24"/>
        </w:rPr>
        <w:t>?</w:t>
      </w:r>
    </w:p>
    <w:p w:rsidR="00FC25EE" w:rsidRPr="002913D4" w:rsidRDefault="00C00245" w:rsidP="002913D4">
      <w:pPr>
        <w:pStyle w:val="ListParagraph"/>
        <w:numPr>
          <w:ilvl w:val="0"/>
          <w:numId w:val="3"/>
        </w:numPr>
        <w:tabs>
          <w:tab w:val="left" w:pos="1089"/>
          <w:tab w:val="left" w:pos="1090"/>
        </w:tabs>
        <w:rPr>
          <w:rFonts w:ascii="New Gulim" w:eastAsia="New Gulim" w:hAnsi="New Gulim"/>
          <w:sz w:val="24"/>
        </w:rPr>
      </w:pPr>
      <w:r w:rsidRPr="002913D4">
        <w:rPr>
          <w:rFonts w:ascii="New Gulim" w:eastAsia="New Gulim" w:hAnsi="New Gulim" w:cs="New Gulim" w:hint="eastAsia"/>
          <w:color w:val="231F20"/>
          <w:spacing w:val="-4"/>
          <w:sz w:val="24"/>
          <w:lang w:eastAsia="ko-KR"/>
        </w:rPr>
        <w:t>성</w:t>
      </w:r>
      <w:r w:rsidRPr="002913D4">
        <w:rPr>
          <w:rFonts w:ascii="New Gulim" w:eastAsia="New Gulim" w:hAnsi="New Gulim" w:hint="eastAsia"/>
          <w:color w:val="231F20"/>
          <w:spacing w:val="-4"/>
          <w:sz w:val="24"/>
          <w:lang w:eastAsia="ko-KR"/>
        </w:rPr>
        <w:t>례전을 축하하며</w:t>
      </w:r>
      <w:r w:rsidR="00A358CE" w:rsidRPr="002913D4">
        <w:rPr>
          <w:rFonts w:ascii="New Gulim" w:eastAsia="New Gulim" w:hAnsi="New Gulim"/>
          <w:color w:val="231F20"/>
          <w:spacing w:val="-4"/>
          <w:sz w:val="24"/>
        </w:rPr>
        <w:t>?</w:t>
      </w:r>
    </w:p>
    <w:sectPr w:rsidR="00FC25EE" w:rsidRPr="002913D4">
      <w:pgSz w:w="12240" w:h="15840"/>
      <w:pgMar w:top="1280" w:right="1680" w:bottom="1280" w:left="1700" w:header="0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B5" w:rsidRDefault="008C38B5">
      <w:r>
        <w:separator/>
      </w:r>
    </w:p>
  </w:endnote>
  <w:endnote w:type="continuationSeparator" w:id="0">
    <w:p w:rsidR="008C38B5" w:rsidRDefault="008C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dealSans-Medium">
    <w:altName w:val="Times New Roman"/>
    <w:charset w:val="00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IdealSans-Light">
    <w:altName w:val="Times New Roman"/>
    <w:charset w:val="00"/>
    <w:family w:val="roman"/>
    <w:pitch w:val="variable"/>
  </w:font>
  <w:font w:name="IdealSans-Book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FA" w:rsidRDefault="00F037E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9220835</wp:posOffset>
              </wp:positionV>
              <wp:extent cx="126365" cy="215900"/>
              <wp:effectExtent l="3810" t="635" r="317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5FA" w:rsidRDefault="00AD55FA">
                          <w:pPr>
                            <w:spacing w:before="45"/>
                            <w:ind w:left="40"/>
                            <w:rPr>
                              <w:rFonts w:ascii="IdealSans-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IdealSans-Light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7E6">
                            <w:rPr>
                              <w:rFonts w:ascii="IdealSans-Light"/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26.05pt;width:9.95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xbrQIAAKg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" filled="f" stroked="f">
              <v:textbox inset="0,0,0,0">
                <w:txbxContent>
                  <w:p w:rsidR="00AD55FA" w:rsidRDefault="00AD55FA">
                    <w:pPr>
                      <w:spacing w:before="45"/>
                      <w:ind w:left="40"/>
                      <w:rPr>
                        <w:rFonts w:ascii="IdealSans-Light"/>
                      </w:rPr>
                    </w:pPr>
                    <w:r>
                      <w:fldChar w:fldCharType="begin"/>
                    </w:r>
                    <w:r>
                      <w:rPr>
                        <w:rFonts w:ascii="IdealSans-Light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7E6">
                      <w:rPr>
                        <w:rFonts w:ascii="IdealSans-Light"/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B5" w:rsidRDefault="008C38B5">
      <w:r>
        <w:separator/>
      </w:r>
    </w:p>
  </w:footnote>
  <w:footnote w:type="continuationSeparator" w:id="0">
    <w:p w:rsidR="008C38B5" w:rsidRDefault="008C38B5">
      <w:r>
        <w:continuationSeparator/>
      </w:r>
    </w:p>
  </w:footnote>
  <w:footnote w:id="1">
    <w:p w:rsidR="00FC5C5F" w:rsidRPr="00FC5C5F" w:rsidRDefault="00FC5C5F">
      <w:pPr>
        <w:pStyle w:val="FootnoteText"/>
        <w:rPr>
          <w:rFonts w:eastAsiaTheme="minorEastAsia" w:hint="eastAsia"/>
          <w:lang w:eastAsia="ko-KR"/>
        </w:rPr>
      </w:pPr>
      <w:r>
        <w:rPr>
          <w:rStyle w:val="FootnoteReference"/>
        </w:rPr>
        <w:footnoteRef/>
      </w:r>
      <w:r>
        <w:rPr>
          <w:lang w:eastAsia="ko-KR"/>
        </w:rPr>
        <w:t xml:space="preserve"> </w:t>
      </w:r>
      <w:r w:rsidRPr="00FC5C5F">
        <w:rPr>
          <w:rFonts w:ascii="New Gulim" w:eastAsia="New Gulim" w:hAnsi="New Gulim" w:cs="New Gulim" w:hint="eastAsia"/>
          <w:i/>
          <w:color w:val="231F20"/>
          <w:spacing w:val="-7"/>
          <w:lang w:eastAsia="ko-KR"/>
        </w:rPr>
        <w:t>규례서</w:t>
      </w:r>
      <w:r w:rsidRPr="00AD55FA">
        <w:rPr>
          <w:color w:val="231F20"/>
          <w:spacing w:val="-7"/>
          <w:lang w:eastAsia="ko-KR"/>
        </w:rPr>
        <w:t>, "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예배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모범</w:t>
      </w:r>
      <w:r w:rsidRPr="00AD55FA">
        <w:rPr>
          <w:color w:val="231F20"/>
          <w:spacing w:val="-7"/>
          <w:lang w:eastAsia="ko-KR"/>
        </w:rPr>
        <w:t xml:space="preserve">"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미국장로교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헌법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제</w:t>
      </w:r>
      <w:r w:rsidRPr="00AD55FA">
        <w:rPr>
          <w:color w:val="231F20"/>
          <w:spacing w:val="-7"/>
          <w:lang w:eastAsia="ko-KR"/>
        </w:rPr>
        <w:t>3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부</w:t>
      </w:r>
      <w:r w:rsidRPr="00AD55FA">
        <w:rPr>
          <w:color w:val="231F20"/>
          <w:spacing w:val="-7"/>
          <w:lang w:eastAsia="ko-KR"/>
        </w:rPr>
        <w:t xml:space="preserve"> (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켄터키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주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루이빌</w:t>
      </w:r>
      <w:r w:rsidRPr="00AD55FA">
        <w:rPr>
          <w:color w:val="231F20"/>
          <w:spacing w:val="-7"/>
          <w:lang w:eastAsia="ko-KR"/>
        </w:rPr>
        <w:t xml:space="preserve">: 2015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총회</w:t>
      </w:r>
      <w:r w:rsidRPr="00AD55FA">
        <w:rPr>
          <w:color w:val="231F20"/>
          <w:spacing w:val="-7"/>
          <w:lang w:eastAsia="ko-KR"/>
        </w:rPr>
        <w:t xml:space="preserve"> </w:t>
      </w:r>
      <w:r w:rsidRPr="00AD55FA">
        <w:rPr>
          <w:rFonts w:ascii="New Gulim" w:eastAsia="New Gulim" w:hAnsi="New Gulim" w:cs="New Gulim" w:hint="eastAsia"/>
          <w:color w:val="231F20"/>
          <w:spacing w:val="-7"/>
          <w:lang w:eastAsia="ko-KR"/>
        </w:rPr>
        <w:t>사무국</w:t>
      </w:r>
      <w:r w:rsidRPr="00AD55FA">
        <w:rPr>
          <w:color w:val="231F20"/>
          <w:spacing w:val="-7"/>
          <w:lang w:eastAsia="ko-KR"/>
        </w:rPr>
        <w:t>) W-1.0304.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16"/>
    <w:multiLevelType w:val="hybridMultilevel"/>
    <w:tmpl w:val="1CFC3CAA"/>
    <w:lvl w:ilvl="0" w:tplc="04090019">
      <w:start w:val="1"/>
      <w:numFmt w:val="lowerLetter"/>
      <w:lvlText w:val="%1."/>
      <w:lvlJc w:val="left"/>
      <w:pPr>
        <w:ind w:left="1807" w:hanging="360"/>
      </w:p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" w15:restartNumberingAfterBreak="0">
    <w:nsid w:val="3B5275D7"/>
    <w:multiLevelType w:val="hybridMultilevel"/>
    <w:tmpl w:val="E6BC7A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946BE3"/>
    <w:multiLevelType w:val="hybridMultilevel"/>
    <w:tmpl w:val="1D92BE44"/>
    <w:lvl w:ilvl="0" w:tplc="3E3267C6">
      <w:start w:val="1"/>
      <w:numFmt w:val="decimal"/>
      <w:lvlText w:val="%1."/>
      <w:lvlJc w:val="left"/>
      <w:pPr>
        <w:ind w:left="460" w:hanging="360"/>
        <w:jc w:val="left"/>
      </w:pPr>
      <w:rPr>
        <w:rFonts w:ascii="Adobe Garamond Pro" w:eastAsia="Adobe Garamond Pro" w:hAnsi="Adobe Garamond Pro" w:cs="Adobe Garamond Pro" w:hint="default"/>
        <w:color w:val="231F20"/>
        <w:spacing w:val="-24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90" w:hanging="360"/>
        <w:jc w:val="left"/>
      </w:pPr>
      <w:rPr>
        <w:rFonts w:hint="default"/>
        <w:color w:val="231F20"/>
        <w:spacing w:val="-6"/>
        <w:w w:val="100"/>
        <w:sz w:val="24"/>
        <w:szCs w:val="24"/>
      </w:rPr>
    </w:lvl>
    <w:lvl w:ilvl="2" w:tplc="ED2C63F4"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EEE67DBA">
      <w:numFmt w:val="bullet"/>
      <w:lvlText w:val="•"/>
      <w:lvlJc w:val="left"/>
      <w:pPr>
        <w:ind w:left="2824" w:hanging="360"/>
      </w:pPr>
      <w:rPr>
        <w:rFonts w:hint="default"/>
      </w:rPr>
    </w:lvl>
    <w:lvl w:ilvl="4" w:tplc="E814F962"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B650AF5C">
      <w:numFmt w:val="bullet"/>
      <w:lvlText w:val="•"/>
      <w:lvlJc w:val="left"/>
      <w:pPr>
        <w:ind w:left="4548" w:hanging="360"/>
      </w:pPr>
      <w:rPr>
        <w:rFonts w:hint="default"/>
      </w:rPr>
    </w:lvl>
    <w:lvl w:ilvl="6" w:tplc="0388C150">
      <w:numFmt w:val="bullet"/>
      <w:lvlText w:val="•"/>
      <w:lvlJc w:val="left"/>
      <w:pPr>
        <w:ind w:left="5411" w:hanging="360"/>
      </w:pPr>
      <w:rPr>
        <w:rFonts w:hint="default"/>
      </w:rPr>
    </w:lvl>
    <w:lvl w:ilvl="7" w:tplc="8CF63E0E">
      <w:numFmt w:val="bullet"/>
      <w:lvlText w:val="•"/>
      <w:lvlJc w:val="left"/>
      <w:pPr>
        <w:ind w:left="6273" w:hanging="360"/>
      </w:pPr>
      <w:rPr>
        <w:rFonts w:hint="default"/>
      </w:rPr>
    </w:lvl>
    <w:lvl w:ilvl="8" w:tplc="2AAC6716">
      <w:numFmt w:val="bullet"/>
      <w:lvlText w:val="•"/>
      <w:lvlJc w:val="left"/>
      <w:pPr>
        <w:ind w:left="713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EE"/>
    <w:rsid w:val="000A2B22"/>
    <w:rsid w:val="002913D4"/>
    <w:rsid w:val="00390FC1"/>
    <w:rsid w:val="004572F5"/>
    <w:rsid w:val="00521EB2"/>
    <w:rsid w:val="0063152F"/>
    <w:rsid w:val="008C38B5"/>
    <w:rsid w:val="00A358CE"/>
    <w:rsid w:val="00A94D37"/>
    <w:rsid w:val="00AD55FA"/>
    <w:rsid w:val="00B51484"/>
    <w:rsid w:val="00C00245"/>
    <w:rsid w:val="00E752A9"/>
    <w:rsid w:val="00F037E6"/>
    <w:rsid w:val="00F836EF"/>
    <w:rsid w:val="00FC25EE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35ED4F-2B13-46F4-8765-96702FE3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dobe Garamond Pro" w:eastAsia="Adobe Garamond Pro" w:hAnsi="Adobe Garamond Pro" w:cs="Adobe Garamond Pr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IdealSans-Medium" w:eastAsia="IdealSans-Medium" w:hAnsi="IdealSans-Medium" w:cs="IdealSans-Medium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25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C5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C5F"/>
    <w:rPr>
      <w:rFonts w:ascii="Adobe Garamond Pro" w:eastAsia="Adobe Garamond Pro" w:hAnsi="Adobe Garamond Pro" w:cs="Adobe Garamond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494A-BD39-44AD-90E2-DE29DF63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Odom</dc:creator>
  <cp:lastModifiedBy>Emily Odom</cp:lastModifiedBy>
  <cp:revision>2</cp:revision>
  <dcterms:created xsi:type="dcterms:W3CDTF">2017-05-12T13:29:00Z</dcterms:created>
  <dcterms:modified xsi:type="dcterms:W3CDTF">2017-05-12T13:29:00Z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2017-05-02T00:00:00Z</vt:filetime>
  </property>
</Properties>
</file>